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1E395E8" w14:textId="77777777" w:rsidR="0084166B" w:rsidRPr="009F219F" w:rsidRDefault="00B17A37"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rPr>
      </w:pPr>
      <w:r>
        <w:rPr>
          <w:noProof/>
          <w:lang w:val="de-CH" w:eastAsia="de-CH"/>
        </w:rPr>
        <mc:AlternateContent>
          <mc:Choice Requires="wps">
            <w:drawing>
              <wp:anchor distT="0" distB="0" distL="114300" distR="114300" simplePos="0" relativeHeight="251659264" behindDoc="0" locked="0" layoutInCell="1" allowOverlap="1" wp14:anchorId="19BC73C2" wp14:editId="6DB196B1">
                <wp:simplePos x="0" y="0"/>
                <wp:positionH relativeFrom="column">
                  <wp:posOffset>-3654425</wp:posOffset>
                </wp:positionH>
                <wp:positionV relativeFrom="paragraph">
                  <wp:posOffset>-1387474</wp:posOffset>
                </wp:positionV>
                <wp:extent cx="2279650" cy="386080"/>
                <wp:effectExtent l="0" t="0" r="31750"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386080"/>
                        </a:xfrm>
                        <a:prstGeom prst="rect">
                          <a:avLst/>
                        </a:prstGeom>
                        <a:solidFill>
                          <a:srgbClr val="FFFFFF"/>
                        </a:solidFill>
                        <a:ln w="9525">
                          <a:solidFill>
                            <a:srgbClr val="000000"/>
                          </a:solidFill>
                          <a:miter lim="800000"/>
                          <a:headEnd/>
                          <a:tailEnd/>
                        </a:ln>
                      </wps:spPr>
                      <wps:txbx>
                        <w:txbxContent>
                          <w:p w14:paraId="563FE283" w14:textId="77777777" w:rsidR="00F837AF" w:rsidRDefault="00F837AF" w:rsidP="001876E6">
                            <w:pPr>
                              <w:ind w:left="2160" w:firstLine="720"/>
                              <w:rPr>
                                <w:rFonts w:ascii="Arial" w:eastAsia="SimSun" w:hAnsi="Arial" w:cs="Arial"/>
                                <w:b/>
                                <w:bCs/>
                                <w:sz w:val="22"/>
                                <w:szCs w:val="22"/>
                              </w:rPr>
                            </w:pPr>
                            <w:r>
                              <w:rPr>
                                <w:rFonts w:ascii="Arial" w:hAnsi="Arial"/>
                                <w:b/>
                                <w:sz w:val="22"/>
                              </w:rPr>
                              <w:t>Faits et chiffres :</w:t>
                            </w:r>
                          </w:p>
                          <w:p w14:paraId="6BE18D8F" w14:textId="77777777" w:rsidR="00F837AF" w:rsidRPr="001876E6" w:rsidRDefault="00F837AF" w:rsidP="001876E6">
                            <w:pPr>
                              <w:ind w:left="2160" w:firstLine="720"/>
                              <w:rPr>
                                <w:rFonts w:ascii="Arial" w:eastAsia="SimSun" w:hAnsi="Arial"/>
                                <w:b/>
                                <w:bCs/>
                                <w:sz w:val="22"/>
                                <w:szCs w:val="22"/>
                                <w:lang w:eastAsia="zh-CN"/>
                              </w:rPr>
                            </w:pPr>
                          </w:p>
                          <w:p w14:paraId="47009C36" w14:textId="77777777" w:rsidR="00F837AF" w:rsidRDefault="00F837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9BC73C2" id="_x0000_t202" coordsize="21600,21600" o:spt="202" path="m,l,21600r21600,l21600,xe">
                <v:stroke joinstyle="miter"/>
                <v:path gradientshapeok="t" o:connecttype="rect"/>
              </v:shapetype>
              <v:shape id="Text Box 2" o:spid="_x0000_s1026" type="#_x0000_t202" style="position:absolute;left:0;text-align:left;margin-left:-287.75pt;margin-top:-109.25pt;width:179.5pt;height: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">
                <v:textbox>
                  <w:txbxContent>
                    <w:p w14:paraId="563FE283" w14:textId="77777777" w:rsidR="00F837AF" w:rsidRDefault="00F837AF" w:rsidP="001876E6">
                      <w:pPr>
                        <w:ind w:left="2160" w:firstLine="720"/>
                        <w:rPr>
                          <w:b/>
                          <w:bCs/>
                          <w:sz w:val="22"/>
                          <w:szCs w:val="22"/>
                          <w:rFonts w:ascii="Arial" w:eastAsia="SimSun" w:hAnsi="Arial" w:cs="Arial"/>
                        </w:rPr>
                      </w:pPr>
                      <w:r>
                        <w:rPr>
                          <w:b/>
                          <w:sz w:val="22"/>
                          <w:rFonts w:ascii="Arial" w:hAnsi="Arial"/>
                        </w:rPr>
                        <w:t xml:space="preserve">Faits et chiffres :</w:t>
                      </w:r>
                    </w:p>
                    <w:p w14:paraId="6BE18D8F" w14:textId="77777777" w:rsidR="00F837AF" w:rsidRPr="001876E6" w:rsidRDefault="00F837AF" w:rsidP="001876E6">
                      <w:pPr>
                        <w:ind w:left="2160" w:firstLine="720"/>
                        <w:rPr>
                          <w:rFonts w:ascii="Arial" w:eastAsia="SimSun" w:hAnsi="Arial"/>
                          <w:b/>
                          <w:bCs/>
                          <w:sz w:val="22"/>
                          <w:szCs w:val="22"/>
                          <w:lang w:eastAsia="zh-CN"/>
                        </w:rPr>
                      </w:pPr>
                    </w:p>
                    <w:p w14:paraId="47009C36" w14:textId="77777777" w:rsidR="00F837AF" w:rsidRDefault="00F837AF"/>
                  </w:txbxContent>
                </v:textbox>
              </v:shape>
            </w:pict>
          </mc:Fallback>
        </mc:AlternateContent>
      </w:r>
      <w:r>
        <w:rPr>
          <w:noProof/>
          <w:lang w:val="de-CH" w:eastAsia="de-CH"/>
        </w:rPr>
        <mc:AlternateContent>
          <mc:Choice Requires="wpg">
            <w:drawing>
              <wp:anchor distT="152400" distB="152400" distL="152400" distR="152400" simplePos="0" relativeHeight="251658240" behindDoc="0" locked="0" layoutInCell="1" allowOverlap="1" wp14:anchorId="50EEED80" wp14:editId="791A223C">
                <wp:simplePos x="0" y="0"/>
                <wp:positionH relativeFrom="page">
                  <wp:posOffset>671830</wp:posOffset>
                </wp:positionH>
                <wp:positionV relativeFrom="page">
                  <wp:posOffset>901700</wp:posOffset>
                </wp:positionV>
                <wp:extent cx="1134745" cy="1302385"/>
                <wp:effectExtent l="0" t="0" r="0" b="5715"/>
                <wp:wrapThrough wrapText="bothSides">
                  <wp:wrapPolygon edited="0">
                    <wp:start x="-181" y="0"/>
                    <wp:lineTo x="-181" y="21442"/>
                    <wp:lineTo x="21600" y="21442"/>
                    <wp:lineTo x="21600" y="0"/>
                    <wp:lineTo x="-181" y="0"/>
                  </wp:wrapPolygon>
                </wp:wrapThrough>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4745" cy="1302385"/>
                          <a:chOff x="0" y="0"/>
                          <a:chExt cx="1787" cy="2051"/>
                        </a:xfrm>
                      </wpg:grpSpPr>
                      <wps:wsp>
                        <wps:cNvPr id="5" name="Rectangle 6"/>
                        <wps:cNvSpPr>
                          <a:spLocks/>
                        </wps:cNvSpPr>
                        <wps:spPr bwMode="auto">
                          <a:xfrm>
                            <a:off x="0" y="0"/>
                            <a:ext cx="1787" cy="2051"/>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25B31155" w14:textId="77777777" w:rsidR="00F837AF" w:rsidRDefault="00F837AF" w:rsidP="004F6D9C">
                              <w:pPr>
                                <w:pStyle w:val="FreeForm"/>
                                <w:tabs>
                                  <w:tab w:val="left" w:pos="708"/>
                                  <w:tab w:val="left" w:pos="1416"/>
                                </w:tabs>
                                <w:rPr>
                                  <w:color w:val="auto"/>
                                </w:rPr>
                              </w:pPr>
                            </w:p>
                          </w:txbxContent>
                        </wps:txbx>
                        <wps:bodyPr rot="0" vert="horz" wrap="square" lIns="0" tIns="0" rIns="0" bIns="0" anchor="t" anchorCtr="0" upright="1">
                          <a:noAutofit/>
                        </wps:bodyPr>
                      </wps:wsp>
                      <pic:pic xmlns:pic="http://schemas.openxmlformats.org/drawingml/2006/picture">
                        <pic:nvPicPr>
                          <pic:cNvPr id="6"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7" cy="205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0EEED80" id="Group 5" o:spid="_x0000_s1027" style="position:absolute;left:0;text-align:left;margin-left:52.9pt;margin-top:71pt;width:89.35pt;height:102.55pt;z-index:251658240;mso-wrap-distance-left:12pt;mso-wrap-distance-top:12pt;mso-wrap-distance-right:12pt;mso-wrap-distance-bottom:12pt;mso-position-horizontal-relative:page;mso-position-vertical-relative:page" coordsize="1787,2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">
                <v:rect id="Rectangle 6" o:spid="_x0000_s1028" style="position:absolute;width:1787;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" stroked="f">
                  <v:textbox inset="0,0,0,0">
                    <w:txbxContent>
                      <w:p w14:paraId="25B31155" w14:textId="77777777" w:rsidR="00F837AF" w:rsidRDefault="00F837AF" w:rsidP="004F6D9C">
                        <w:pPr>
                          <w:pStyle w:val="FreeForm"/>
                          <w:tabs>
                            <w:tab w:val="left" w:pos="708"/>
                            <w:tab w:val="left" w:pos="1416"/>
                          </w:tabs>
                          <w:rPr>
                            <w:color w:val="auto"/>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width:1787;height:2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">
                  <v:imagedata r:id="rId8" o:title=""/>
                </v:shape>
                <w10:wrap type="through" anchorx="page" anchory="page"/>
              </v:group>
            </w:pict>
          </mc:Fallback>
        </mc:AlternateContent>
      </w:r>
      <w:r>
        <w:rPr>
          <w:rFonts w:ascii="Arial" w:hAnsi="Arial"/>
        </w:rPr>
        <w:t>Comité international de la Croix-Rouge</w:t>
      </w:r>
    </w:p>
    <w:p w14:paraId="02FAB755" w14:textId="77777777" w:rsidR="0084166B" w:rsidRPr="009F219F"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rPr>
      </w:pPr>
      <w:r>
        <w:rPr>
          <w:rFonts w:ascii="Arial" w:hAnsi="Arial"/>
        </w:rPr>
        <w:t>19, avenue de la Paix</w:t>
      </w:r>
    </w:p>
    <w:p w14:paraId="6757E762" w14:textId="77777777" w:rsidR="0084166B" w:rsidRPr="009F219F"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rPr>
      </w:pPr>
      <w:r>
        <w:rPr>
          <w:rFonts w:ascii="Arial" w:hAnsi="Arial"/>
        </w:rPr>
        <w:t>1202 Genève</w:t>
      </w:r>
    </w:p>
    <w:p w14:paraId="32547A97" w14:textId="77777777" w:rsidR="0084166B" w:rsidRPr="009F219F"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rPr>
      </w:pPr>
      <w:r>
        <w:rPr>
          <w:rFonts w:ascii="Arial" w:hAnsi="Arial"/>
        </w:rPr>
        <w:t>Suisse</w:t>
      </w:r>
    </w:p>
    <w:p w14:paraId="6DEFB11E" w14:textId="77777777" w:rsidR="0084166B" w:rsidRPr="009F219F"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rPr>
      </w:pPr>
      <w:r>
        <w:rPr>
          <w:rFonts w:ascii="Arial" w:hAnsi="Arial"/>
        </w:rPr>
        <w:t>Téléphone : +41 22 730 3443</w:t>
      </w:r>
    </w:p>
    <w:p w14:paraId="1F6AC9EE" w14:textId="77777777" w:rsidR="0084166B" w:rsidRPr="009F219F"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rPr>
      </w:pPr>
      <w:r>
        <w:rPr>
          <w:rFonts w:ascii="Arial" w:hAnsi="Arial"/>
        </w:rPr>
        <w:t>Fax : +41 22 734 8280</w:t>
      </w:r>
    </w:p>
    <w:p w14:paraId="5ED17704" w14:textId="77777777" w:rsidR="0084166B" w:rsidRPr="009F219F"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rPr>
      </w:pPr>
      <w:r>
        <w:rPr>
          <w:rFonts w:ascii="Arial" w:hAnsi="Arial"/>
        </w:rPr>
        <w:t>www.cicr.org</w:t>
      </w:r>
    </w:p>
    <w:p w14:paraId="24CFC034" w14:textId="77777777" w:rsidR="0084166B" w:rsidRPr="009F219F" w:rsidRDefault="0084166B" w:rsidP="00341D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sz w:val="22"/>
          <w:szCs w:val="22"/>
        </w:rPr>
      </w:pPr>
    </w:p>
    <w:p w14:paraId="510D4602" w14:textId="77777777" w:rsidR="007665E1" w:rsidRPr="00C22B64" w:rsidRDefault="007665E1" w:rsidP="00341DB0">
      <w:pPr>
        <w:pStyle w:val="Header"/>
        <w:jc w:val="center"/>
        <w:rPr>
          <w:rFonts w:ascii="Arial" w:hAnsi="Arial" w:cs="Arial"/>
          <w:b/>
          <w:bCs/>
          <w:color w:val="auto"/>
          <w:sz w:val="28"/>
          <w:szCs w:val="28"/>
        </w:rPr>
      </w:pPr>
    </w:p>
    <w:p w14:paraId="12DE1EE7" w14:textId="42F33822" w:rsidR="00251FA3" w:rsidRPr="0014485B" w:rsidRDefault="00937B04" w:rsidP="0014485B">
      <w:pPr>
        <w:pStyle w:val="Header"/>
        <w:jc w:val="center"/>
        <w:rPr>
          <w:rFonts w:ascii="Arial" w:hAnsi="Arial" w:cs="Arial"/>
          <w:b/>
          <w:bCs/>
          <w:color w:val="auto"/>
          <w:sz w:val="28"/>
          <w:szCs w:val="28"/>
        </w:rPr>
      </w:pPr>
      <w:r>
        <w:rPr>
          <w:rFonts w:ascii="Arial" w:hAnsi="Arial"/>
          <w:b/>
          <w:color w:val="auto"/>
          <w:sz w:val="28"/>
        </w:rPr>
        <w:t>IMAGES POUR LES TÉLÉVISIONS</w:t>
      </w:r>
    </w:p>
    <w:p w14:paraId="7F282A7F" w14:textId="77777777" w:rsidR="0014485B" w:rsidRPr="0014485B" w:rsidRDefault="00251FA3" w:rsidP="00655D3D">
      <w:pPr>
        <w:jc w:val="center"/>
        <w:rPr>
          <w:rFonts w:ascii="Arial" w:hAnsi="Arial" w:cs="Arial"/>
          <w:b/>
          <w:bCs/>
          <w:sz w:val="28"/>
          <w:szCs w:val="28"/>
        </w:rPr>
      </w:pPr>
      <w:r>
        <w:rPr>
          <w:rFonts w:ascii="Arial" w:hAnsi="Arial"/>
          <w:b/>
          <w:sz w:val="28"/>
        </w:rPr>
        <w:t>SOUDAN DU SUD : DIX ANS APRÈS L’INDÉPENDANCE DU PAYS,</w:t>
      </w:r>
    </w:p>
    <w:p w14:paraId="5C4595A8" w14:textId="3D02C81F" w:rsidR="00251FA3" w:rsidRDefault="00251FA3" w:rsidP="00424920">
      <w:pPr>
        <w:jc w:val="center"/>
        <w:rPr>
          <w:rFonts w:ascii="Arial" w:hAnsi="Arial" w:cs="Arial"/>
          <w:b/>
          <w:bCs/>
          <w:sz w:val="28"/>
          <w:szCs w:val="28"/>
        </w:rPr>
      </w:pPr>
      <w:r>
        <w:rPr>
          <w:rFonts w:ascii="Arial" w:hAnsi="Arial"/>
          <w:b/>
          <w:sz w:val="28"/>
        </w:rPr>
        <w:t xml:space="preserve">DES CENTAINES DE PERSONNES SONT SOIGNÉES POUR DES BLESSURES PAR </w:t>
      </w:r>
      <w:r w:rsidR="00424920">
        <w:rPr>
          <w:rFonts w:ascii="Arial" w:hAnsi="Arial"/>
          <w:b/>
          <w:sz w:val="28"/>
        </w:rPr>
        <w:t>BALLE</w:t>
      </w:r>
      <w:r>
        <w:rPr>
          <w:rFonts w:ascii="Arial" w:hAnsi="Arial"/>
          <w:b/>
          <w:sz w:val="28"/>
        </w:rPr>
        <w:t xml:space="preserve"> CHAQUE ANNÉE</w:t>
      </w:r>
    </w:p>
    <w:p w14:paraId="2F6AF48A" w14:textId="77777777" w:rsidR="00251FA3" w:rsidRPr="00937B04" w:rsidRDefault="00251FA3" w:rsidP="00655D3D">
      <w:pPr>
        <w:jc w:val="center"/>
        <w:rPr>
          <w:rFonts w:ascii="Arial" w:hAnsi="Arial" w:cs="Arial"/>
          <w:b/>
          <w:bCs/>
          <w:sz w:val="28"/>
          <w:szCs w:val="28"/>
          <w:lang w:val="en-US"/>
        </w:rPr>
      </w:pPr>
    </w:p>
    <w:tbl>
      <w:tblPr>
        <w:tblW w:w="0" w:type="auto"/>
        <w:jc w:val="center"/>
        <w:tblLayout w:type="fixed"/>
        <w:tblLook w:val="0000" w:firstRow="0" w:lastRow="0" w:firstColumn="0" w:lastColumn="0" w:noHBand="0" w:noVBand="0"/>
      </w:tblPr>
      <w:tblGrid>
        <w:gridCol w:w="8967"/>
      </w:tblGrid>
      <w:tr w:rsidR="0084166B" w:rsidRPr="009F219F" w14:paraId="20FB4A35" w14:textId="77777777" w:rsidTr="002D50A6">
        <w:trPr>
          <w:cantSplit/>
          <w:trHeight w:val="1170"/>
          <w:jc w:val="center"/>
        </w:trPr>
        <w:tc>
          <w:tcPr>
            <w:tcW w:w="89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2F319E8" w14:textId="77777777" w:rsidR="002D50A6" w:rsidRDefault="002D50A6" w:rsidP="002D5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color w:val="auto"/>
                <w:kern w:val="1"/>
                <w:sz w:val="22"/>
                <w:szCs w:val="22"/>
                <w:lang w:eastAsia="ja-JP"/>
              </w:rPr>
            </w:pPr>
          </w:p>
          <w:p w14:paraId="59AFDCEB" w14:textId="3459BD93" w:rsidR="0084166B" w:rsidRPr="00B179BE" w:rsidRDefault="0084166B" w:rsidP="002D5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color w:val="000000" w:themeColor="text1"/>
                <w:kern w:val="1"/>
                <w:sz w:val="22"/>
                <w:szCs w:val="22"/>
              </w:rPr>
            </w:pPr>
            <w:r>
              <w:rPr>
                <w:rFonts w:ascii="Arial" w:hAnsi="Arial"/>
                <w:color w:val="auto"/>
                <w:sz w:val="22"/>
              </w:rPr>
              <w:t xml:space="preserve">Images disponibles le 6 juillet dès 6h00 (GMT) sur le site </w:t>
            </w:r>
            <w:proofErr w:type="spellStart"/>
            <w:r>
              <w:rPr>
                <w:rFonts w:ascii="Arial" w:hAnsi="Arial"/>
                <w:b/>
                <w:color w:val="auto"/>
                <w:sz w:val="22"/>
              </w:rPr>
              <w:t>Video</w:t>
            </w:r>
            <w:proofErr w:type="spellEnd"/>
            <w:r>
              <w:rPr>
                <w:rFonts w:ascii="Arial" w:hAnsi="Arial"/>
                <w:b/>
                <w:color w:val="auto"/>
                <w:sz w:val="22"/>
              </w:rPr>
              <w:t xml:space="preserve"> </w:t>
            </w:r>
            <w:proofErr w:type="spellStart"/>
            <w:r>
              <w:rPr>
                <w:rFonts w:ascii="Arial" w:hAnsi="Arial"/>
                <w:b/>
                <w:color w:val="auto"/>
                <w:sz w:val="22"/>
              </w:rPr>
              <w:t>Newsroom</w:t>
            </w:r>
            <w:proofErr w:type="spellEnd"/>
            <w:r>
              <w:rPr>
                <w:rFonts w:ascii="Arial" w:hAnsi="Arial"/>
                <w:b/>
                <w:color w:val="auto"/>
                <w:sz w:val="22"/>
              </w:rPr>
              <w:t xml:space="preserve"> du CICR</w:t>
            </w:r>
            <w:r>
              <w:rPr>
                <w:rFonts w:ascii="Arial" w:hAnsi="Arial"/>
                <w:color w:val="000000" w:themeColor="text1"/>
                <w:sz w:val="22"/>
              </w:rPr>
              <w:t>.</w:t>
            </w:r>
          </w:p>
          <w:p w14:paraId="2C0EA2E3" w14:textId="77777777" w:rsidR="002D50A6" w:rsidRDefault="002D50A6" w:rsidP="00341DB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color w:val="auto"/>
                <w:kern w:val="1"/>
                <w:sz w:val="22"/>
                <w:szCs w:val="22"/>
                <w:lang w:eastAsia="ja-JP"/>
              </w:rPr>
            </w:pPr>
          </w:p>
          <w:p w14:paraId="4ABB1111" w14:textId="2C574C16" w:rsidR="0084166B" w:rsidRPr="009F219F" w:rsidRDefault="0084166B" w:rsidP="00341DB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color w:val="auto"/>
                <w:kern w:val="1"/>
                <w:sz w:val="22"/>
                <w:szCs w:val="22"/>
              </w:rPr>
            </w:pPr>
            <w:r>
              <w:rPr>
                <w:rFonts w:ascii="Arial" w:hAnsi="Arial"/>
                <w:color w:val="auto"/>
                <w:sz w:val="22"/>
              </w:rPr>
              <w:t>Faciles à visionner et à télécharger sur :</w:t>
            </w:r>
          </w:p>
          <w:p w14:paraId="0951758C" w14:textId="77777777" w:rsidR="0084166B" w:rsidRDefault="00D654E7" w:rsidP="00C730F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color w:val="auto"/>
                <w:kern w:val="1"/>
                <w:sz w:val="22"/>
                <w:szCs w:val="22"/>
                <w:u w:val="single"/>
              </w:rPr>
            </w:pPr>
            <w:hyperlink r:id="rId9" w:history="1">
              <w:r w:rsidR="00EC1836">
                <w:rPr>
                  <w:rFonts w:ascii="Arial" w:hAnsi="Arial"/>
                  <w:color w:val="auto"/>
                  <w:sz w:val="22"/>
                  <w:u w:val="single"/>
                </w:rPr>
                <w:t>www.icrcvideonewsroom.org</w:t>
              </w:r>
            </w:hyperlink>
          </w:p>
          <w:p w14:paraId="0D1CB292" w14:textId="133592E7" w:rsidR="002D50A6" w:rsidRPr="00C730F6" w:rsidRDefault="002D50A6" w:rsidP="00C730F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color w:val="auto"/>
                <w:kern w:val="1"/>
                <w:sz w:val="22"/>
                <w:szCs w:val="22"/>
                <w:lang w:eastAsia="ja-JP"/>
              </w:rPr>
            </w:pPr>
          </w:p>
        </w:tc>
      </w:tr>
    </w:tbl>
    <w:p w14:paraId="635A8B73" w14:textId="77777777" w:rsidR="0084166B" w:rsidRDefault="0084166B" w:rsidP="00341DB0">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sz w:val="22"/>
          <w:szCs w:val="22"/>
          <w:lang w:val="en-GB" w:eastAsia="zh-CN"/>
        </w:rPr>
      </w:pPr>
    </w:p>
    <w:p w14:paraId="71C9FB03" w14:textId="1E1B4FDA" w:rsidR="002D50A6" w:rsidRPr="00E93E4F" w:rsidRDefault="00CB1758" w:rsidP="002D50A6">
      <w:pPr>
        <w:rPr>
          <w:rFonts w:ascii="Arial" w:hAnsi="Arial" w:cs="Arial"/>
          <w:b/>
          <w:sz w:val="22"/>
          <w:szCs w:val="22"/>
        </w:rPr>
      </w:pPr>
      <w:r>
        <w:rPr>
          <w:rFonts w:ascii="Arial" w:hAnsi="Arial"/>
          <w:b/>
          <w:sz w:val="22"/>
        </w:rPr>
        <w:t>REPORTAGE</w:t>
      </w:r>
    </w:p>
    <w:p w14:paraId="41D4716B" w14:textId="31A1EB80" w:rsidR="00A26AF6" w:rsidRPr="00655D3D" w:rsidRDefault="00A26AF6" w:rsidP="00937B04">
      <w:pPr>
        <w:pStyle w:val="BodyA"/>
        <w:jc w:val="both"/>
        <w:rPr>
          <w:rFonts w:ascii="Arial" w:hAnsi="Arial" w:cs="Arial"/>
        </w:rPr>
      </w:pPr>
      <w:r>
        <w:rPr>
          <w:rFonts w:ascii="Arial" w:hAnsi="Arial"/>
        </w:rPr>
        <w:t>Le 9 juillet marque le 10e anniversaire du Soudan du Sud, nation la plus jeune du monde. Pendant cette première décennie d’existence, les communautés et familles du pays ont été ravagées par le</w:t>
      </w:r>
      <w:r w:rsidR="00FA4E59">
        <w:rPr>
          <w:rFonts w:ascii="Arial" w:hAnsi="Arial"/>
        </w:rPr>
        <w:t xml:space="preserve"> conflit et la violence armée.</w:t>
      </w:r>
    </w:p>
    <w:p w14:paraId="1056CDD4" w14:textId="0CA11659" w:rsidR="00A26AF6" w:rsidRPr="00655D3D" w:rsidRDefault="00A26AF6" w:rsidP="00937B04">
      <w:pPr>
        <w:pStyle w:val="BodyA"/>
        <w:jc w:val="both"/>
        <w:rPr>
          <w:rFonts w:ascii="Arial" w:hAnsi="Arial" w:cs="Arial"/>
        </w:rPr>
      </w:pPr>
      <w:r>
        <w:rPr>
          <w:rFonts w:ascii="Arial" w:hAnsi="Arial"/>
        </w:rPr>
        <w:t>Le système de santé déjà fragile a été encore affaibli</w:t>
      </w:r>
      <w:r w:rsidR="00D26687">
        <w:rPr>
          <w:rFonts w:ascii="Arial" w:hAnsi="Arial"/>
        </w:rPr>
        <w:t>,</w:t>
      </w:r>
      <w:r>
        <w:rPr>
          <w:rFonts w:ascii="Arial" w:hAnsi="Arial"/>
        </w:rPr>
        <w:t xml:space="preserve"> voire détruit</w:t>
      </w:r>
      <w:r w:rsidR="00D26687">
        <w:rPr>
          <w:rFonts w:ascii="Arial" w:hAnsi="Arial"/>
        </w:rPr>
        <w:t>,</w:t>
      </w:r>
      <w:r>
        <w:rPr>
          <w:rFonts w:ascii="Arial" w:hAnsi="Arial"/>
        </w:rPr>
        <w:t xml:space="preserve"> en raison des violences, et ce n’est que l’une des conséquences tragiques de la crise prolongée qui déchire le Soudan du Sud.</w:t>
      </w:r>
    </w:p>
    <w:p w14:paraId="2C1BDC6F" w14:textId="70A55D8F" w:rsidR="00937B04" w:rsidRPr="00655D3D" w:rsidRDefault="00937B04" w:rsidP="00937B04">
      <w:pPr>
        <w:pStyle w:val="BodyA"/>
        <w:jc w:val="both"/>
        <w:rPr>
          <w:rFonts w:ascii="Arial" w:hAnsi="Arial" w:cs="Arial"/>
        </w:rPr>
      </w:pPr>
      <w:r>
        <w:rPr>
          <w:rFonts w:ascii="Arial" w:hAnsi="Arial"/>
        </w:rPr>
        <w:t>Dans les zones reculées du Soudan du Sud, les gens meurent de maladies évitables et guériss</w:t>
      </w:r>
      <w:r w:rsidR="00FA4E59">
        <w:rPr>
          <w:rFonts w:ascii="Arial" w:hAnsi="Arial"/>
        </w:rPr>
        <w:t xml:space="preserve">ables. </w:t>
      </w:r>
      <w:r>
        <w:rPr>
          <w:rFonts w:ascii="Arial" w:hAnsi="Arial"/>
        </w:rPr>
        <w:t xml:space="preserve">« Depuis mon village, je dois marcher pendant quatre heures et traverser deux rivières pour me faire soigner dans ce centre de santé », explique </w:t>
      </w:r>
      <w:proofErr w:type="spellStart"/>
      <w:r>
        <w:rPr>
          <w:rFonts w:ascii="Arial" w:hAnsi="Arial"/>
        </w:rPr>
        <w:t>Nyamuch</w:t>
      </w:r>
      <w:proofErr w:type="spellEnd"/>
      <w:r>
        <w:rPr>
          <w:rFonts w:ascii="Arial" w:hAnsi="Arial"/>
        </w:rPr>
        <w:t xml:space="preserve"> </w:t>
      </w:r>
      <w:proofErr w:type="spellStart"/>
      <w:r>
        <w:rPr>
          <w:rFonts w:ascii="Arial" w:hAnsi="Arial"/>
        </w:rPr>
        <w:t>Koang</w:t>
      </w:r>
      <w:proofErr w:type="spellEnd"/>
      <w:r>
        <w:rPr>
          <w:rFonts w:ascii="Arial" w:hAnsi="Arial"/>
        </w:rPr>
        <w:t xml:space="preserve">, résidente du village de </w:t>
      </w:r>
      <w:proofErr w:type="spellStart"/>
      <w:r>
        <w:rPr>
          <w:rFonts w:ascii="Arial" w:hAnsi="Arial"/>
        </w:rPr>
        <w:t>Roam</w:t>
      </w:r>
      <w:proofErr w:type="spellEnd"/>
      <w:r>
        <w:rPr>
          <w:rFonts w:ascii="Arial" w:hAnsi="Arial"/>
        </w:rPr>
        <w:t xml:space="preserve"> dans l’État d’</w:t>
      </w:r>
      <w:proofErr w:type="spellStart"/>
      <w:r>
        <w:rPr>
          <w:rFonts w:ascii="Arial" w:hAnsi="Arial"/>
        </w:rPr>
        <w:t>Unity</w:t>
      </w:r>
      <w:proofErr w:type="spellEnd"/>
      <w:r>
        <w:rPr>
          <w:rFonts w:ascii="Arial" w:hAnsi="Arial"/>
        </w:rPr>
        <w:t xml:space="preserve">. « L’année dernière, quelqu’un de notre village souffrait de diarrhées et a succombé sur la route, alors que d’autres tentaient de l’amener au plus vite jusqu’à ce centre de santé ; à cause de la distance, il n’a pas pu être sauvé. » </w:t>
      </w:r>
    </w:p>
    <w:p w14:paraId="43E45309" w14:textId="7324D639" w:rsidR="00937B04" w:rsidRPr="00655D3D" w:rsidRDefault="00937B04" w:rsidP="00937B04">
      <w:pPr>
        <w:pStyle w:val="BodyA"/>
        <w:jc w:val="both"/>
        <w:rPr>
          <w:rFonts w:ascii="Arial" w:hAnsi="Arial" w:cs="Arial"/>
        </w:rPr>
      </w:pPr>
      <w:r>
        <w:rPr>
          <w:rFonts w:ascii="Arial" w:hAnsi="Arial"/>
        </w:rPr>
        <w:t>On estime à 40 % le nombre de centres de santé encore o</w:t>
      </w:r>
      <w:r w:rsidR="00FA4E59">
        <w:rPr>
          <w:rFonts w:ascii="Arial" w:hAnsi="Arial"/>
        </w:rPr>
        <w:t xml:space="preserve">pérationnels au Soudan du Sud. </w:t>
      </w:r>
      <w:r>
        <w:rPr>
          <w:rFonts w:ascii="Arial" w:hAnsi="Arial"/>
        </w:rPr>
        <w:t>Les blessures qui peuvent être facilement soignées si elles sont traitées rapidement peuvent devenir bien plus graves.</w:t>
      </w:r>
    </w:p>
    <w:p w14:paraId="29524967" w14:textId="6DB6D135" w:rsidR="00937B04" w:rsidRPr="00655D3D" w:rsidRDefault="00937B04" w:rsidP="00245063">
      <w:pPr>
        <w:pStyle w:val="BodyA"/>
        <w:jc w:val="both"/>
        <w:rPr>
          <w:rFonts w:ascii="Arial" w:hAnsi="Arial" w:cs="Arial"/>
        </w:rPr>
      </w:pPr>
      <w:r>
        <w:rPr>
          <w:rFonts w:ascii="Arial" w:hAnsi="Arial"/>
        </w:rPr>
        <w:t xml:space="preserve">« Un patient est arrivé quelques jours après sa blessure. Il présentait de nombreuses lésions osseuses et aux tissus mous. Nous n’avions pas d’autres options que de lui offrir les meilleurs soins, à savoir l’amputation. Mais nous ne sommes pas là pour amputer, nous sommes ici pour sauver des vies et des membres. </w:t>
      </w:r>
      <w:r w:rsidR="00245063">
        <w:rPr>
          <w:rFonts w:ascii="Arial" w:hAnsi="Arial"/>
        </w:rPr>
        <w:t>S’il y avait des services plus proches de son lieu d’habitation, il aurait été possible de prévenir certaines complications </w:t>
      </w:r>
      <w:r>
        <w:rPr>
          <w:rFonts w:ascii="Arial" w:hAnsi="Arial"/>
        </w:rPr>
        <w:t xml:space="preserve">», explique Dr </w:t>
      </w:r>
      <w:proofErr w:type="spellStart"/>
      <w:r>
        <w:rPr>
          <w:rFonts w:ascii="Arial" w:hAnsi="Arial"/>
        </w:rPr>
        <w:t>Belayneh</w:t>
      </w:r>
      <w:proofErr w:type="spellEnd"/>
      <w:r>
        <w:rPr>
          <w:rFonts w:ascii="Arial" w:hAnsi="Arial"/>
        </w:rPr>
        <w:t xml:space="preserve"> </w:t>
      </w:r>
      <w:proofErr w:type="spellStart"/>
      <w:r>
        <w:rPr>
          <w:rFonts w:ascii="Arial" w:hAnsi="Arial"/>
        </w:rPr>
        <w:t>Assefa</w:t>
      </w:r>
      <w:proofErr w:type="spellEnd"/>
      <w:r>
        <w:rPr>
          <w:rFonts w:ascii="Arial" w:hAnsi="Arial"/>
        </w:rPr>
        <w:t>, chirurgien en fonction dans le service de chirurgie de l’Hôpital militaire de Juba, soutenu par le Comité international de la Croix-Rouge (CICR).</w:t>
      </w:r>
    </w:p>
    <w:p w14:paraId="54D6B2AF" w14:textId="6D4328A2" w:rsidR="00937B04" w:rsidRPr="00655D3D" w:rsidRDefault="00937B04" w:rsidP="00937B04">
      <w:pPr>
        <w:pStyle w:val="BodyA"/>
        <w:jc w:val="both"/>
        <w:rPr>
          <w:rFonts w:ascii="Arial" w:hAnsi="Arial" w:cs="Arial"/>
        </w:rPr>
      </w:pPr>
      <w:r>
        <w:rPr>
          <w:rFonts w:ascii="Arial" w:hAnsi="Arial"/>
        </w:rPr>
        <w:t>Preuve de l’échelle des violences : le CICR a dispensé des soins chirurgicaux à plus de 9000 personnes blessées par arme depuis la naissance de la nation la plus j</w:t>
      </w:r>
      <w:r w:rsidR="00FA4E59">
        <w:rPr>
          <w:rFonts w:ascii="Arial" w:hAnsi="Arial"/>
        </w:rPr>
        <w:t xml:space="preserve">eune du monde en juillet 2011. </w:t>
      </w:r>
      <w:r>
        <w:rPr>
          <w:rFonts w:ascii="Arial" w:hAnsi="Arial"/>
        </w:rPr>
        <w:t>En 2020, les femmes et les enfants représentaient près d'un quart des patients so</w:t>
      </w:r>
      <w:r w:rsidR="00FA4E59">
        <w:rPr>
          <w:rFonts w:ascii="Arial" w:hAnsi="Arial"/>
        </w:rPr>
        <w:t>ignés par le CICR.</w:t>
      </w:r>
    </w:p>
    <w:p w14:paraId="1EE2203F" w14:textId="65B1E699" w:rsidR="002D50A6" w:rsidRPr="00655D3D" w:rsidRDefault="00937B04" w:rsidP="006458BA">
      <w:pPr>
        <w:pStyle w:val="BodyA"/>
        <w:jc w:val="both"/>
        <w:rPr>
          <w:rFonts w:ascii="Arial" w:hAnsi="Arial" w:cs="Arial"/>
        </w:rPr>
      </w:pPr>
      <w:r>
        <w:rPr>
          <w:rFonts w:ascii="Arial" w:hAnsi="Arial"/>
        </w:rPr>
        <w:lastRenderedPageBreak/>
        <w:t xml:space="preserve">Cette situation dramatique est en partie liée aux attaques contre les infrastructures </w:t>
      </w:r>
      <w:r w:rsidR="006458BA">
        <w:rPr>
          <w:rFonts w:ascii="Arial" w:hAnsi="Arial"/>
        </w:rPr>
        <w:t xml:space="preserve">et le personnel </w:t>
      </w:r>
      <w:r>
        <w:rPr>
          <w:rFonts w:ascii="Arial" w:hAnsi="Arial"/>
        </w:rPr>
        <w:t xml:space="preserve">médicaux, ainsi qu’au nombre limité de professionnels de santé. Au cours des dix dernières années, le CICR a effectué près d’1,5 million de consultations dans les centres de soins de santé primaires qu’il soutient. </w:t>
      </w:r>
    </w:p>
    <w:p w14:paraId="4703B50F" w14:textId="77777777" w:rsidR="009E6987" w:rsidRPr="00474F58" w:rsidRDefault="009E6987" w:rsidP="009E6987">
      <w:pPr>
        <w:rPr>
          <w:rFonts w:ascii="Arial" w:hAnsi="Arial" w:cs="Arial"/>
          <w:b/>
          <w:sz w:val="22"/>
          <w:szCs w:val="22"/>
        </w:rPr>
      </w:pPr>
      <w:r>
        <w:rPr>
          <w:rFonts w:ascii="Arial" w:hAnsi="Arial"/>
          <w:sz w:val="22"/>
        </w:rPr>
        <w:tab/>
      </w:r>
      <w:r>
        <w:rPr>
          <w:rFonts w:ascii="Arial" w:hAnsi="Arial"/>
          <w:sz w:val="22"/>
        </w:rPr>
        <w:tab/>
      </w:r>
      <w:r>
        <w:rPr>
          <w:rFonts w:ascii="Arial" w:hAnsi="Arial"/>
          <w:sz w:val="22"/>
        </w:rPr>
        <w:tab/>
      </w:r>
      <w:r>
        <w:rPr>
          <w:rFonts w:ascii="Arial" w:hAnsi="Arial"/>
          <w:sz w:val="22"/>
        </w:rPr>
        <w:tab/>
      </w:r>
    </w:p>
    <w:p w14:paraId="7445D45E" w14:textId="77777777" w:rsidR="009E6987" w:rsidRPr="009F219F" w:rsidRDefault="009E6987" w:rsidP="009E6987">
      <w:pPr>
        <w:ind w:left="1440" w:firstLine="720"/>
        <w:rPr>
          <w:rFonts w:ascii="Arial" w:hAnsi="Arial" w:cs="Arial"/>
          <w:b/>
          <w:bCs/>
          <w:sz w:val="22"/>
          <w:szCs w:val="22"/>
        </w:rPr>
      </w:pPr>
      <w:r>
        <w:rPr>
          <w:rFonts w:ascii="Arial" w:hAnsi="Arial"/>
          <w:b/>
          <w:sz w:val="22"/>
        </w:rPr>
        <w:t xml:space="preserve">Téléchargez ces images sur le site </w:t>
      </w:r>
      <w:proofErr w:type="spellStart"/>
      <w:r>
        <w:rPr>
          <w:rFonts w:ascii="Arial" w:hAnsi="Arial"/>
          <w:b/>
          <w:sz w:val="22"/>
        </w:rPr>
        <w:t>Video</w:t>
      </w:r>
      <w:proofErr w:type="spellEnd"/>
      <w:r>
        <w:rPr>
          <w:rFonts w:ascii="Arial" w:hAnsi="Arial"/>
          <w:b/>
          <w:sz w:val="22"/>
        </w:rPr>
        <w:t xml:space="preserve"> </w:t>
      </w:r>
      <w:proofErr w:type="spellStart"/>
      <w:r>
        <w:rPr>
          <w:rFonts w:ascii="Arial" w:hAnsi="Arial"/>
          <w:b/>
          <w:sz w:val="22"/>
        </w:rPr>
        <w:t>Newsroom</w:t>
      </w:r>
      <w:proofErr w:type="spellEnd"/>
      <w:r>
        <w:rPr>
          <w:rFonts w:ascii="Arial" w:hAnsi="Arial"/>
          <w:b/>
          <w:sz w:val="22"/>
        </w:rPr>
        <w:t xml:space="preserve"> du CICR :</w:t>
      </w:r>
    </w:p>
    <w:p w14:paraId="35F104C6" w14:textId="77777777" w:rsidR="009E6987" w:rsidRPr="009F219F" w:rsidRDefault="009E6987" w:rsidP="009E6987">
      <w:pPr>
        <w:pStyle w:val="msonospacing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rPr>
      </w:pPr>
      <w:r>
        <w:rPr>
          <w:rFonts w:ascii="Arial" w:hAnsi="Arial"/>
          <w:b/>
        </w:rPr>
        <w:t xml:space="preserve"> </w:t>
      </w:r>
      <w:hyperlink r:id="rId10" w:history="1">
        <w:r>
          <w:rPr>
            <w:rStyle w:val="Hyperlink"/>
            <w:rFonts w:ascii="Arial" w:hAnsi="Arial"/>
            <w:b/>
          </w:rPr>
          <w:t>www.icrcvideonewsroom.org</w:t>
        </w:r>
      </w:hyperlink>
    </w:p>
    <w:p w14:paraId="7A50E5AF" w14:textId="77777777" w:rsidR="009E6987" w:rsidRPr="009F219F" w:rsidRDefault="009E6987" w:rsidP="009E6987">
      <w:pPr>
        <w:pStyle w:val="msonospacing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333333"/>
          <w:lang w:val="en-GB"/>
        </w:rPr>
      </w:pPr>
    </w:p>
    <w:p w14:paraId="0C886EE7" w14:textId="421080B3" w:rsidR="009E6987" w:rsidRDefault="009E6987" w:rsidP="009E6987">
      <w:pPr>
        <w:jc w:val="center"/>
        <w:rPr>
          <w:rFonts w:ascii="Arial" w:hAnsi="Arial" w:cs="Arial"/>
          <w:b/>
          <w:bCs/>
          <w:color w:val="333333"/>
          <w:sz w:val="22"/>
          <w:szCs w:val="22"/>
        </w:rPr>
      </w:pPr>
      <w:r>
        <w:rPr>
          <w:rFonts w:ascii="Arial" w:hAnsi="Arial"/>
          <w:b/>
          <w:color w:val="333333"/>
          <w:sz w:val="22"/>
        </w:rPr>
        <w:t xml:space="preserve">Informations complémentaires : </w:t>
      </w:r>
    </w:p>
    <w:p w14:paraId="0E262D2B" w14:textId="77777777" w:rsidR="00B408D7" w:rsidRDefault="00B408D7" w:rsidP="009E6987">
      <w:pPr>
        <w:jc w:val="center"/>
        <w:rPr>
          <w:rFonts w:ascii="Arial" w:hAnsi="Arial" w:cs="Arial"/>
          <w:b/>
          <w:bCs/>
          <w:color w:val="333333"/>
          <w:sz w:val="22"/>
          <w:szCs w:val="22"/>
          <w:lang w:val="en-CA"/>
        </w:rPr>
      </w:pPr>
    </w:p>
    <w:p w14:paraId="5FD722D1" w14:textId="3B9CBCA1" w:rsidR="00B408D7" w:rsidRPr="0014485B" w:rsidRDefault="00B408D7" w:rsidP="00B408D7">
      <w:pPr>
        <w:jc w:val="center"/>
        <w:rPr>
          <w:rFonts w:ascii="Arial" w:hAnsi="Arial" w:cs="Arial"/>
          <w:color w:val="333333"/>
          <w:sz w:val="22"/>
          <w:szCs w:val="22"/>
        </w:rPr>
      </w:pPr>
      <w:r>
        <w:rPr>
          <w:rFonts w:ascii="Arial" w:hAnsi="Arial"/>
          <w:color w:val="333333"/>
          <w:sz w:val="22"/>
        </w:rPr>
        <w:t xml:space="preserve">Lucien Christen, Juba, +211 912 360 038, </w:t>
      </w:r>
      <w:hyperlink r:id="rId11" w:history="1">
        <w:r>
          <w:rPr>
            <w:rStyle w:val="Hyperlink"/>
            <w:rFonts w:ascii="Arial" w:hAnsi="Arial"/>
            <w:sz w:val="22"/>
          </w:rPr>
          <w:t>lchristen@icrc.org</w:t>
        </w:r>
      </w:hyperlink>
    </w:p>
    <w:p w14:paraId="5B5F9F2A" w14:textId="1224B526" w:rsidR="00B408D7" w:rsidRPr="00D43A8E" w:rsidRDefault="00B408D7" w:rsidP="00B408D7">
      <w:pPr>
        <w:jc w:val="center"/>
        <w:rPr>
          <w:rFonts w:ascii="Arial" w:hAnsi="Arial" w:cs="Arial"/>
          <w:color w:val="333333"/>
          <w:sz w:val="22"/>
          <w:szCs w:val="22"/>
          <w:lang w:val="de-CH"/>
        </w:rPr>
      </w:pPr>
      <w:r w:rsidRPr="00D43A8E">
        <w:rPr>
          <w:rFonts w:ascii="Arial" w:hAnsi="Arial"/>
          <w:color w:val="333333"/>
          <w:sz w:val="22"/>
          <w:lang w:val="de-CH"/>
        </w:rPr>
        <w:t xml:space="preserve">Aidah Khamis Woja, Juba, +211 925 230 500, </w:t>
      </w:r>
      <w:r w:rsidR="00D654E7">
        <w:fldChar w:fldCharType="begin"/>
      </w:r>
      <w:r w:rsidR="00D654E7">
        <w:instrText xml:space="preserve"> HYPERLINK "mailto:wajioaidahkhamis@icrc.org" </w:instrText>
      </w:r>
      <w:r w:rsidR="00D654E7">
        <w:fldChar w:fldCharType="separate"/>
      </w:r>
      <w:r w:rsidRPr="00D43A8E">
        <w:rPr>
          <w:rStyle w:val="Hyperlink"/>
          <w:rFonts w:ascii="Arial" w:hAnsi="Arial"/>
          <w:sz w:val="22"/>
          <w:lang w:val="de-CH"/>
        </w:rPr>
        <w:t>wajioaidahkhamis@icrc.org</w:t>
      </w:r>
      <w:r w:rsidR="00D654E7">
        <w:rPr>
          <w:rStyle w:val="Hyperlink"/>
          <w:rFonts w:ascii="Arial" w:hAnsi="Arial"/>
          <w:sz w:val="22"/>
          <w:lang w:val="de-CH"/>
        </w:rPr>
        <w:fldChar w:fldCharType="end"/>
      </w:r>
    </w:p>
    <w:p w14:paraId="142F2B4A" w14:textId="0D060A61" w:rsidR="00B408D7" w:rsidRPr="0014485B" w:rsidRDefault="00B408D7" w:rsidP="00B408D7">
      <w:pPr>
        <w:jc w:val="center"/>
        <w:rPr>
          <w:rFonts w:ascii="Arial" w:hAnsi="Arial" w:cs="Arial"/>
          <w:color w:val="333333"/>
          <w:sz w:val="22"/>
          <w:szCs w:val="22"/>
        </w:rPr>
      </w:pPr>
      <w:proofErr w:type="spellStart"/>
      <w:r>
        <w:rPr>
          <w:rFonts w:ascii="Arial" w:hAnsi="Arial"/>
          <w:color w:val="333333"/>
          <w:sz w:val="22"/>
        </w:rPr>
        <w:t>Alyona</w:t>
      </w:r>
      <w:proofErr w:type="spellEnd"/>
      <w:r>
        <w:rPr>
          <w:rFonts w:ascii="Arial" w:hAnsi="Arial"/>
          <w:color w:val="333333"/>
          <w:sz w:val="22"/>
        </w:rPr>
        <w:t xml:space="preserve"> </w:t>
      </w:r>
      <w:proofErr w:type="spellStart"/>
      <w:r>
        <w:rPr>
          <w:rFonts w:ascii="Arial" w:hAnsi="Arial"/>
          <w:color w:val="333333"/>
          <w:sz w:val="22"/>
        </w:rPr>
        <w:t>Synenko</w:t>
      </w:r>
      <w:proofErr w:type="spellEnd"/>
      <w:r>
        <w:rPr>
          <w:rFonts w:ascii="Arial" w:hAnsi="Arial"/>
          <w:color w:val="333333"/>
          <w:sz w:val="22"/>
        </w:rPr>
        <w:t xml:space="preserve">, Nairobi, +254 716 987 265, </w:t>
      </w:r>
      <w:hyperlink r:id="rId12" w:history="1">
        <w:r>
          <w:rPr>
            <w:rStyle w:val="Hyperlink"/>
            <w:rFonts w:ascii="Arial" w:hAnsi="Arial"/>
            <w:sz w:val="22"/>
          </w:rPr>
          <w:t>asynenko@icrc.org</w:t>
        </w:r>
      </w:hyperlink>
    </w:p>
    <w:p w14:paraId="1039D86C" w14:textId="77777777" w:rsidR="009E6987" w:rsidRPr="0014485B" w:rsidRDefault="009E6987" w:rsidP="009E6987">
      <w:pPr>
        <w:rPr>
          <w:rFonts w:ascii="Arial" w:hAnsi="Arial" w:cs="Arial"/>
          <w:b/>
          <w:bCs/>
          <w:color w:val="333333"/>
          <w:sz w:val="22"/>
          <w:szCs w:val="22"/>
          <w:lang w:val="fr-CH"/>
        </w:rPr>
      </w:pPr>
    </w:p>
    <w:p w14:paraId="163071DE" w14:textId="515F212A" w:rsidR="009E6987" w:rsidRDefault="009E6987" w:rsidP="000D6C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Style w:val="Hyperlink"/>
          <w:rFonts w:ascii="Arial" w:eastAsia="SimSun" w:hAnsi="Arial" w:cs="Arial"/>
          <w:b/>
          <w:bCs/>
          <w:sz w:val="22"/>
          <w:szCs w:val="22"/>
        </w:rPr>
      </w:pPr>
      <w:r>
        <w:rPr>
          <w:rFonts w:ascii="Arial" w:hAnsi="Arial"/>
          <w:b/>
          <w:sz w:val="22"/>
        </w:rPr>
        <w:t>Suivez le CICR sur Facebook (</w:t>
      </w:r>
      <w:hyperlink r:id="rId13" w:history="1">
        <w:r>
          <w:rPr>
            <w:rStyle w:val="Hyperlink"/>
            <w:rFonts w:ascii="Arial" w:hAnsi="Arial"/>
            <w:b/>
            <w:sz w:val="22"/>
          </w:rPr>
          <w:t>facebook.com/</w:t>
        </w:r>
        <w:proofErr w:type="spellStart"/>
        <w:r>
          <w:rPr>
            <w:rStyle w:val="Hyperlink"/>
            <w:rFonts w:ascii="Arial" w:hAnsi="Arial"/>
            <w:b/>
            <w:sz w:val="22"/>
          </w:rPr>
          <w:t>cicr</w:t>
        </w:r>
        <w:proofErr w:type="spellEnd"/>
      </w:hyperlink>
      <w:r>
        <w:t>)</w:t>
      </w:r>
      <w:r>
        <w:rPr>
          <w:rFonts w:ascii="Arial" w:hAnsi="Arial"/>
          <w:b/>
          <w:sz w:val="22"/>
        </w:rPr>
        <w:t xml:space="preserve"> et Twitter (</w:t>
      </w:r>
      <w:hyperlink r:id="rId14" w:history="1">
        <w:r>
          <w:rPr>
            <w:rStyle w:val="Hyperlink"/>
            <w:rFonts w:ascii="Arial" w:hAnsi="Arial"/>
            <w:b/>
            <w:sz w:val="22"/>
          </w:rPr>
          <w:t>twitter.com/</w:t>
        </w:r>
        <w:proofErr w:type="spellStart"/>
        <w:r>
          <w:rPr>
            <w:rStyle w:val="Hyperlink"/>
            <w:rFonts w:ascii="Arial" w:hAnsi="Arial"/>
            <w:b/>
            <w:sz w:val="22"/>
          </w:rPr>
          <w:t>icrc</w:t>
        </w:r>
        <w:proofErr w:type="spellEnd"/>
      </w:hyperlink>
      <w:r>
        <w:rPr>
          <w:b/>
          <w:bCs/>
        </w:rPr>
        <w:t>)</w:t>
      </w:r>
    </w:p>
    <w:p w14:paraId="5B8D01D3" w14:textId="77777777" w:rsidR="009E6987" w:rsidRPr="009F219F" w:rsidRDefault="009E6987" w:rsidP="009E6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SimSun" w:hAnsi="Arial" w:cs="Arial"/>
          <w:bCs/>
          <w:color w:val="0000FF"/>
          <w:sz w:val="22"/>
          <w:szCs w:val="22"/>
          <w:lang w:val="en-CA" w:eastAsia="zh-CN"/>
        </w:rPr>
      </w:pPr>
    </w:p>
    <w:p w14:paraId="4B8BF3FD" w14:textId="77777777" w:rsidR="009E6987" w:rsidRPr="009F219F" w:rsidRDefault="009E6987" w:rsidP="009E6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sz w:val="22"/>
          <w:szCs w:val="22"/>
        </w:rPr>
      </w:pPr>
    </w:p>
    <w:p w14:paraId="531BFFCF" w14:textId="6B9B1D03" w:rsidR="009E6987" w:rsidRPr="00B408D7" w:rsidRDefault="009E6987" w:rsidP="009E6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2"/>
          <w:szCs w:val="22"/>
        </w:rPr>
      </w:pPr>
      <w:r>
        <w:rPr>
          <w:rFonts w:ascii="Arial" w:hAnsi="Arial"/>
          <w:b/>
          <w:sz w:val="22"/>
        </w:rPr>
        <w:t>LISTE DES PLANS</w:t>
      </w:r>
    </w:p>
    <w:p w14:paraId="760B1782" w14:textId="77777777" w:rsidR="00F73D05" w:rsidRDefault="00F73D05" w:rsidP="009E6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14:paraId="2BE05997" w14:textId="5F2C9E5D" w:rsidR="009E6987" w:rsidRPr="00655D3D" w:rsidRDefault="009E6987" w:rsidP="00655D3D">
      <w:pPr>
        <w:rPr>
          <w:rFonts w:ascii="Arial" w:hAnsi="Arial" w:cs="Arial"/>
          <w:sz w:val="22"/>
          <w:szCs w:val="22"/>
        </w:rPr>
      </w:pPr>
      <w:r>
        <w:rPr>
          <w:rFonts w:ascii="Arial" w:hAnsi="Arial"/>
          <w:sz w:val="22"/>
        </w:rPr>
        <w:t>Lieu : Soudan du Sud</w:t>
      </w:r>
    </w:p>
    <w:p w14:paraId="58D9B3D2" w14:textId="53793014" w:rsidR="009E6987" w:rsidRPr="00655D3D" w:rsidRDefault="009E6987" w:rsidP="00655D3D">
      <w:pPr>
        <w:rPr>
          <w:rFonts w:ascii="Arial" w:hAnsi="Arial" w:cs="Arial"/>
          <w:sz w:val="22"/>
          <w:szCs w:val="22"/>
        </w:rPr>
      </w:pPr>
      <w:r>
        <w:rPr>
          <w:rFonts w:ascii="Arial" w:hAnsi="Arial"/>
          <w:sz w:val="22"/>
        </w:rPr>
        <w:t>Durée : 8:51</w:t>
      </w:r>
    </w:p>
    <w:p w14:paraId="2A3E87C1" w14:textId="666581AC" w:rsidR="009E6987" w:rsidRPr="00655D3D" w:rsidRDefault="009E6987" w:rsidP="00655D3D">
      <w:pPr>
        <w:rPr>
          <w:rFonts w:ascii="Arial" w:hAnsi="Arial" w:cs="Arial"/>
          <w:sz w:val="22"/>
          <w:szCs w:val="22"/>
        </w:rPr>
      </w:pPr>
      <w:r>
        <w:rPr>
          <w:rFonts w:ascii="Arial" w:hAnsi="Arial"/>
          <w:sz w:val="22"/>
        </w:rPr>
        <w:t xml:space="preserve">Cadrage : Junior Ali, </w:t>
      </w:r>
      <w:proofErr w:type="spellStart"/>
      <w:r>
        <w:rPr>
          <w:rFonts w:ascii="Arial" w:hAnsi="Arial"/>
          <w:sz w:val="22"/>
        </w:rPr>
        <w:t>Aidah</w:t>
      </w:r>
      <w:proofErr w:type="spellEnd"/>
      <w:r>
        <w:rPr>
          <w:rFonts w:ascii="Arial" w:hAnsi="Arial"/>
          <w:sz w:val="22"/>
        </w:rPr>
        <w:t xml:space="preserve"> </w:t>
      </w:r>
      <w:proofErr w:type="spellStart"/>
      <w:r>
        <w:rPr>
          <w:rFonts w:ascii="Arial" w:hAnsi="Arial"/>
          <w:sz w:val="22"/>
        </w:rPr>
        <w:t>Khamis</w:t>
      </w:r>
      <w:proofErr w:type="spellEnd"/>
      <w:r>
        <w:rPr>
          <w:rFonts w:ascii="Arial" w:hAnsi="Arial"/>
          <w:sz w:val="22"/>
        </w:rPr>
        <w:t xml:space="preserve"> et</w:t>
      </w:r>
      <w:r>
        <w:rPr>
          <w:rFonts w:ascii="Arial" w:hAnsi="Arial"/>
          <w:b/>
          <w:sz w:val="22"/>
        </w:rPr>
        <w:t xml:space="preserve"> </w:t>
      </w:r>
      <w:proofErr w:type="spellStart"/>
      <w:r>
        <w:rPr>
          <w:rFonts w:ascii="Arial" w:hAnsi="Arial"/>
          <w:sz w:val="22"/>
        </w:rPr>
        <w:t>Eric</w:t>
      </w:r>
      <w:proofErr w:type="spellEnd"/>
      <w:r>
        <w:rPr>
          <w:rFonts w:ascii="Arial" w:hAnsi="Arial"/>
          <w:sz w:val="22"/>
        </w:rPr>
        <w:t xml:space="preserve"> </w:t>
      </w:r>
      <w:proofErr w:type="spellStart"/>
      <w:r>
        <w:rPr>
          <w:rFonts w:ascii="Arial" w:hAnsi="Arial"/>
          <w:sz w:val="22"/>
        </w:rPr>
        <w:t>Chege</w:t>
      </w:r>
      <w:proofErr w:type="spellEnd"/>
    </w:p>
    <w:p w14:paraId="31E1F999" w14:textId="77777777" w:rsidR="00655D3D" w:rsidRPr="00655D3D" w:rsidRDefault="00655D3D" w:rsidP="00655D3D">
      <w:pPr>
        <w:rPr>
          <w:rFonts w:ascii="Arial" w:hAnsi="Arial" w:cs="Arial"/>
          <w:b/>
          <w:bCs/>
          <w:sz w:val="22"/>
          <w:szCs w:val="22"/>
        </w:rPr>
      </w:pPr>
      <w:r>
        <w:rPr>
          <w:rFonts w:ascii="Arial" w:hAnsi="Arial"/>
          <w:b/>
          <w:sz w:val="22"/>
        </w:rPr>
        <w:t>Montage :</w:t>
      </w:r>
      <w:r>
        <w:rPr>
          <w:rFonts w:ascii="Arial" w:hAnsi="Arial"/>
          <w:sz w:val="22"/>
        </w:rPr>
        <w:t xml:space="preserve"> </w:t>
      </w:r>
      <w:proofErr w:type="spellStart"/>
      <w:r>
        <w:rPr>
          <w:rFonts w:ascii="Arial" w:hAnsi="Arial"/>
          <w:sz w:val="22"/>
        </w:rPr>
        <w:t>Eric</w:t>
      </w:r>
      <w:proofErr w:type="spellEnd"/>
      <w:r>
        <w:rPr>
          <w:rFonts w:ascii="Arial" w:hAnsi="Arial"/>
          <w:sz w:val="22"/>
        </w:rPr>
        <w:t xml:space="preserve"> </w:t>
      </w:r>
      <w:proofErr w:type="spellStart"/>
      <w:r>
        <w:rPr>
          <w:rFonts w:ascii="Arial" w:hAnsi="Arial"/>
          <w:sz w:val="22"/>
        </w:rPr>
        <w:t>Chege</w:t>
      </w:r>
      <w:proofErr w:type="spellEnd"/>
    </w:p>
    <w:p w14:paraId="2A2DF387" w14:textId="6257AFE2" w:rsidR="00655D3D" w:rsidRPr="00655D3D" w:rsidRDefault="00655D3D" w:rsidP="00655D3D">
      <w:pPr>
        <w:rPr>
          <w:rFonts w:ascii="Arial" w:hAnsi="Arial" w:cs="Arial"/>
          <w:sz w:val="22"/>
          <w:szCs w:val="22"/>
        </w:rPr>
      </w:pPr>
      <w:r>
        <w:rPr>
          <w:rFonts w:ascii="Arial" w:hAnsi="Arial"/>
          <w:b/>
          <w:sz w:val="22"/>
        </w:rPr>
        <w:t xml:space="preserve">Date de tournage : </w:t>
      </w:r>
      <w:r>
        <w:rPr>
          <w:rFonts w:ascii="Arial" w:hAnsi="Arial"/>
          <w:sz w:val="22"/>
        </w:rPr>
        <w:t>du 24 juin au 1</w:t>
      </w:r>
      <w:r>
        <w:rPr>
          <w:rFonts w:ascii="Arial" w:hAnsi="Arial"/>
          <w:sz w:val="22"/>
          <w:vertAlign w:val="superscript"/>
        </w:rPr>
        <w:t>er</w:t>
      </w:r>
      <w:r>
        <w:rPr>
          <w:rFonts w:ascii="Arial" w:hAnsi="Arial"/>
          <w:sz w:val="22"/>
        </w:rPr>
        <w:t> juillet 2021</w:t>
      </w:r>
    </w:p>
    <w:p w14:paraId="372E970B" w14:textId="1288EE62" w:rsidR="009E6987" w:rsidRPr="00655D3D" w:rsidRDefault="009E6987" w:rsidP="00655D3D">
      <w:pPr>
        <w:rPr>
          <w:rFonts w:ascii="Arial" w:hAnsi="Arial" w:cs="Arial"/>
          <w:b/>
          <w:bCs/>
          <w:sz w:val="22"/>
          <w:szCs w:val="22"/>
        </w:rPr>
      </w:pPr>
      <w:r>
        <w:rPr>
          <w:rFonts w:ascii="Arial" w:hAnsi="Arial"/>
          <w:sz w:val="22"/>
        </w:rPr>
        <w:t xml:space="preserve">Droit d’auteur : CICR – libre de droits </w:t>
      </w:r>
    </w:p>
    <w:p w14:paraId="33903503" w14:textId="740F996B" w:rsidR="00D15699" w:rsidRPr="00655D3D" w:rsidRDefault="00D15699" w:rsidP="00655D3D">
      <w:pPr>
        <w:rPr>
          <w:rFonts w:ascii="Arial" w:hAnsi="Arial" w:cs="Arial"/>
          <w:sz w:val="22"/>
          <w:szCs w:val="22"/>
        </w:rPr>
      </w:pPr>
      <w:r>
        <w:rPr>
          <w:rFonts w:ascii="Arial" w:hAnsi="Arial"/>
          <w:sz w:val="22"/>
        </w:rPr>
        <w:t>Crédité à l’écran : CICR ou logo</w:t>
      </w:r>
    </w:p>
    <w:p w14:paraId="11654782" w14:textId="344D99E7" w:rsidR="009E6987" w:rsidRDefault="009E6987" w:rsidP="009E6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2"/>
          <w:szCs w:val="22"/>
        </w:rPr>
      </w:pPr>
    </w:p>
    <w:p w14:paraId="0C83D072" w14:textId="77777777" w:rsidR="003B747C" w:rsidRPr="003B747C" w:rsidRDefault="00655D3D" w:rsidP="003B747C">
      <w:pPr>
        <w:rPr>
          <w:rFonts w:ascii="Arial" w:hAnsi="Arial" w:cs="Arial"/>
          <w:sz w:val="22"/>
          <w:szCs w:val="22"/>
        </w:rPr>
      </w:pPr>
      <w:r>
        <w:rPr>
          <w:rFonts w:ascii="Arial" w:hAnsi="Arial"/>
          <w:sz w:val="22"/>
        </w:rPr>
        <w:t>00:00-00:13</w:t>
      </w:r>
    </w:p>
    <w:p w14:paraId="201608B7" w14:textId="2AA0DC8B" w:rsidR="00655D3D" w:rsidRPr="003B747C" w:rsidRDefault="00655D3D" w:rsidP="003B747C">
      <w:pPr>
        <w:rPr>
          <w:rFonts w:ascii="Arial" w:hAnsi="Arial" w:cs="Arial"/>
          <w:b/>
          <w:sz w:val="22"/>
          <w:szCs w:val="22"/>
        </w:rPr>
      </w:pPr>
      <w:r>
        <w:rPr>
          <w:rFonts w:ascii="Arial" w:hAnsi="Arial"/>
          <w:sz w:val="22"/>
        </w:rPr>
        <w:t>Vues aériennes du Comté de Leer, État d’</w:t>
      </w:r>
      <w:proofErr w:type="spellStart"/>
      <w:r>
        <w:rPr>
          <w:rFonts w:ascii="Arial" w:hAnsi="Arial"/>
          <w:sz w:val="22"/>
        </w:rPr>
        <w:t>Unity</w:t>
      </w:r>
      <w:proofErr w:type="spellEnd"/>
    </w:p>
    <w:p w14:paraId="136F4B20" w14:textId="77777777" w:rsidR="003B747C" w:rsidRPr="003B747C" w:rsidRDefault="00655D3D" w:rsidP="003B747C">
      <w:pPr>
        <w:rPr>
          <w:rFonts w:ascii="Arial" w:hAnsi="Arial" w:cs="Arial"/>
          <w:sz w:val="22"/>
          <w:szCs w:val="22"/>
        </w:rPr>
      </w:pPr>
      <w:r>
        <w:rPr>
          <w:rFonts w:ascii="Arial" w:hAnsi="Arial"/>
          <w:sz w:val="22"/>
        </w:rPr>
        <w:t>00:14-00:22</w:t>
      </w:r>
    </w:p>
    <w:p w14:paraId="1A8DF4A1" w14:textId="57BC4064" w:rsidR="00937B04" w:rsidRPr="003B747C" w:rsidRDefault="00655D3D" w:rsidP="003B747C">
      <w:pPr>
        <w:rPr>
          <w:rFonts w:ascii="Arial" w:hAnsi="Arial" w:cs="Arial"/>
          <w:sz w:val="22"/>
          <w:szCs w:val="22"/>
        </w:rPr>
      </w:pPr>
      <w:r>
        <w:rPr>
          <w:rFonts w:ascii="Arial" w:hAnsi="Arial"/>
          <w:sz w:val="22"/>
        </w:rPr>
        <w:t xml:space="preserve">Plan large sur un véhicule du CICR qui passe sur une route en mauvais état à </w:t>
      </w:r>
      <w:proofErr w:type="spellStart"/>
      <w:r>
        <w:rPr>
          <w:rFonts w:ascii="Arial" w:hAnsi="Arial"/>
          <w:sz w:val="22"/>
        </w:rPr>
        <w:t>Padeah</w:t>
      </w:r>
      <w:proofErr w:type="spellEnd"/>
      <w:r>
        <w:rPr>
          <w:rFonts w:ascii="Arial" w:hAnsi="Arial"/>
          <w:sz w:val="22"/>
        </w:rPr>
        <w:t>, État d’</w:t>
      </w:r>
      <w:proofErr w:type="spellStart"/>
      <w:r>
        <w:rPr>
          <w:rFonts w:ascii="Arial" w:hAnsi="Arial"/>
          <w:sz w:val="22"/>
        </w:rPr>
        <w:t>Unity</w:t>
      </w:r>
      <w:proofErr w:type="spellEnd"/>
    </w:p>
    <w:p w14:paraId="2C8C4D90" w14:textId="77777777" w:rsidR="003B747C" w:rsidRPr="00B408D7" w:rsidRDefault="00655D3D" w:rsidP="003B747C">
      <w:pPr>
        <w:rPr>
          <w:rFonts w:ascii="Arial" w:hAnsi="Arial" w:cs="Arial"/>
          <w:sz w:val="22"/>
          <w:szCs w:val="22"/>
        </w:rPr>
      </w:pPr>
      <w:r>
        <w:rPr>
          <w:rFonts w:ascii="Arial" w:hAnsi="Arial"/>
          <w:sz w:val="22"/>
        </w:rPr>
        <w:t>00:23-00:29</w:t>
      </w:r>
    </w:p>
    <w:p w14:paraId="68ABB16D" w14:textId="6D0FB1F6" w:rsidR="00655D3D" w:rsidRPr="003B747C" w:rsidRDefault="00655D3D" w:rsidP="003B747C">
      <w:pPr>
        <w:rPr>
          <w:rFonts w:ascii="Arial" w:hAnsi="Arial" w:cs="Arial"/>
          <w:sz w:val="22"/>
          <w:szCs w:val="22"/>
        </w:rPr>
      </w:pPr>
      <w:r>
        <w:rPr>
          <w:rFonts w:ascii="Arial" w:hAnsi="Arial"/>
          <w:sz w:val="22"/>
        </w:rPr>
        <w:t>Plan large de personnes qui marchent près d’</w:t>
      </w:r>
      <w:proofErr w:type="spellStart"/>
      <w:r>
        <w:rPr>
          <w:rFonts w:ascii="Arial" w:hAnsi="Arial"/>
          <w:sz w:val="22"/>
        </w:rPr>
        <w:t>Adok</w:t>
      </w:r>
      <w:proofErr w:type="spellEnd"/>
      <w:r>
        <w:rPr>
          <w:rFonts w:ascii="Arial" w:hAnsi="Arial"/>
          <w:sz w:val="22"/>
        </w:rPr>
        <w:t>, Comté de Leer, État d’</w:t>
      </w:r>
      <w:proofErr w:type="spellStart"/>
      <w:r>
        <w:rPr>
          <w:rFonts w:ascii="Arial" w:hAnsi="Arial"/>
          <w:sz w:val="22"/>
        </w:rPr>
        <w:t>Unity</w:t>
      </w:r>
      <w:proofErr w:type="spellEnd"/>
    </w:p>
    <w:p w14:paraId="20129F64" w14:textId="77777777" w:rsidR="003B747C" w:rsidRPr="003B747C" w:rsidRDefault="00655D3D" w:rsidP="003B747C">
      <w:pPr>
        <w:rPr>
          <w:rFonts w:ascii="Arial" w:hAnsi="Arial" w:cs="Arial"/>
          <w:sz w:val="22"/>
          <w:szCs w:val="22"/>
        </w:rPr>
      </w:pPr>
      <w:r>
        <w:rPr>
          <w:rFonts w:ascii="Arial" w:hAnsi="Arial"/>
          <w:sz w:val="22"/>
        </w:rPr>
        <w:t>00:30-00:51</w:t>
      </w:r>
    </w:p>
    <w:p w14:paraId="4210FBEC" w14:textId="24D1B0E2" w:rsidR="00655D3D" w:rsidRPr="003B747C" w:rsidRDefault="00655D3D" w:rsidP="003B747C">
      <w:pPr>
        <w:rPr>
          <w:rFonts w:ascii="Arial" w:hAnsi="Arial" w:cs="Arial"/>
          <w:sz w:val="22"/>
          <w:szCs w:val="22"/>
        </w:rPr>
      </w:pPr>
      <w:r>
        <w:rPr>
          <w:rFonts w:ascii="Arial" w:hAnsi="Arial"/>
          <w:sz w:val="22"/>
        </w:rPr>
        <w:t>Plan d'une femme qui marche dans une zone marécageuse avant d’embarquer à bord d'un bateau près d’</w:t>
      </w:r>
      <w:proofErr w:type="spellStart"/>
      <w:r>
        <w:rPr>
          <w:rFonts w:ascii="Arial" w:hAnsi="Arial"/>
          <w:sz w:val="22"/>
        </w:rPr>
        <w:t>Adok</w:t>
      </w:r>
      <w:proofErr w:type="spellEnd"/>
      <w:r>
        <w:rPr>
          <w:rFonts w:ascii="Arial" w:hAnsi="Arial"/>
          <w:sz w:val="22"/>
        </w:rPr>
        <w:t>, Comté de Leer, État d’</w:t>
      </w:r>
      <w:proofErr w:type="spellStart"/>
      <w:r>
        <w:rPr>
          <w:rFonts w:ascii="Arial" w:hAnsi="Arial"/>
          <w:sz w:val="22"/>
        </w:rPr>
        <w:t>Unity</w:t>
      </w:r>
      <w:proofErr w:type="spellEnd"/>
    </w:p>
    <w:p w14:paraId="73F20B3F" w14:textId="77777777" w:rsidR="003B747C" w:rsidRPr="003B747C" w:rsidRDefault="00655D3D" w:rsidP="003B747C">
      <w:pPr>
        <w:rPr>
          <w:rFonts w:ascii="Arial" w:hAnsi="Arial" w:cs="Arial"/>
          <w:sz w:val="22"/>
          <w:szCs w:val="22"/>
        </w:rPr>
      </w:pPr>
      <w:r>
        <w:rPr>
          <w:rFonts w:ascii="Arial" w:hAnsi="Arial"/>
          <w:sz w:val="22"/>
        </w:rPr>
        <w:t>00:52-00:59</w:t>
      </w:r>
    </w:p>
    <w:p w14:paraId="202DFD91" w14:textId="76870E9A" w:rsidR="00655D3D" w:rsidRPr="003B747C" w:rsidRDefault="00655D3D" w:rsidP="003B747C">
      <w:pPr>
        <w:rPr>
          <w:rFonts w:ascii="Arial" w:hAnsi="Arial" w:cs="Arial"/>
          <w:sz w:val="22"/>
          <w:szCs w:val="22"/>
        </w:rPr>
      </w:pPr>
      <w:r>
        <w:rPr>
          <w:rFonts w:ascii="Arial" w:hAnsi="Arial"/>
          <w:sz w:val="22"/>
        </w:rPr>
        <w:t>Plans d'un jeune homme et de son embarcation près d’</w:t>
      </w:r>
      <w:proofErr w:type="spellStart"/>
      <w:r>
        <w:rPr>
          <w:rFonts w:ascii="Arial" w:hAnsi="Arial"/>
          <w:sz w:val="22"/>
        </w:rPr>
        <w:t>Adok</w:t>
      </w:r>
      <w:proofErr w:type="spellEnd"/>
      <w:r>
        <w:rPr>
          <w:rFonts w:ascii="Arial" w:hAnsi="Arial"/>
          <w:sz w:val="22"/>
        </w:rPr>
        <w:t>, Comté de Leer, État d’</w:t>
      </w:r>
      <w:proofErr w:type="spellStart"/>
      <w:r>
        <w:rPr>
          <w:rFonts w:ascii="Arial" w:hAnsi="Arial"/>
          <w:sz w:val="22"/>
        </w:rPr>
        <w:t>Unity</w:t>
      </w:r>
      <w:proofErr w:type="spellEnd"/>
    </w:p>
    <w:p w14:paraId="7F9D9561" w14:textId="77777777" w:rsidR="003B747C" w:rsidRPr="003B747C" w:rsidRDefault="003B747C" w:rsidP="003B747C">
      <w:pPr>
        <w:rPr>
          <w:rFonts w:ascii="Arial" w:hAnsi="Arial" w:cs="Arial"/>
          <w:sz w:val="22"/>
          <w:szCs w:val="22"/>
        </w:rPr>
      </w:pPr>
      <w:r>
        <w:rPr>
          <w:rFonts w:ascii="Arial" w:hAnsi="Arial"/>
          <w:sz w:val="22"/>
        </w:rPr>
        <w:t xml:space="preserve">01:00-01:07 </w:t>
      </w:r>
    </w:p>
    <w:p w14:paraId="65AD6EF6" w14:textId="4589C2B3" w:rsidR="003B747C" w:rsidRPr="003B747C" w:rsidRDefault="003B747C" w:rsidP="003B747C">
      <w:pPr>
        <w:rPr>
          <w:rFonts w:ascii="Arial" w:hAnsi="Arial" w:cs="Arial"/>
          <w:sz w:val="22"/>
          <w:szCs w:val="22"/>
        </w:rPr>
      </w:pPr>
      <w:r>
        <w:rPr>
          <w:rFonts w:ascii="Arial" w:hAnsi="Arial"/>
          <w:sz w:val="22"/>
        </w:rPr>
        <w:t>Plan d'une femme transportée à bord d'une embarcation près d’</w:t>
      </w:r>
      <w:proofErr w:type="spellStart"/>
      <w:r>
        <w:rPr>
          <w:rFonts w:ascii="Arial" w:hAnsi="Arial"/>
          <w:sz w:val="22"/>
        </w:rPr>
        <w:t>Adok</w:t>
      </w:r>
      <w:proofErr w:type="spellEnd"/>
      <w:r>
        <w:rPr>
          <w:rFonts w:ascii="Arial" w:hAnsi="Arial"/>
          <w:sz w:val="22"/>
        </w:rPr>
        <w:t>, Comté de Leer, État d’</w:t>
      </w:r>
      <w:proofErr w:type="spellStart"/>
      <w:r>
        <w:rPr>
          <w:rFonts w:ascii="Arial" w:hAnsi="Arial"/>
          <w:sz w:val="22"/>
        </w:rPr>
        <w:t>Unity</w:t>
      </w:r>
      <w:proofErr w:type="spellEnd"/>
    </w:p>
    <w:p w14:paraId="00A8EBD1" w14:textId="77777777" w:rsidR="003B747C" w:rsidRPr="003B747C" w:rsidRDefault="003B747C" w:rsidP="003B747C">
      <w:pPr>
        <w:rPr>
          <w:rFonts w:ascii="Arial" w:hAnsi="Arial" w:cs="Arial"/>
          <w:sz w:val="22"/>
          <w:szCs w:val="22"/>
        </w:rPr>
      </w:pPr>
      <w:r>
        <w:rPr>
          <w:rFonts w:ascii="Arial" w:hAnsi="Arial"/>
          <w:sz w:val="22"/>
        </w:rPr>
        <w:t>01:08-01:20</w:t>
      </w:r>
    </w:p>
    <w:p w14:paraId="6B6B6932" w14:textId="77777777" w:rsidR="003B747C" w:rsidRPr="003B747C" w:rsidRDefault="003B747C" w:rsidP="003B747C">
      <w:pPr>
        <w:rPr>
          <w:rFonts w:ascii="Arial" w:hAnsi="Arial" w:cs="Arial"/>
          <w:sz w:val="22"/>
          <w:szCs w:val="22"/>
        </w:rPr>
      </w:pPr>
      <w:r>
        <w:rPr>
          <w:rFonts w:ascii="Arial" w:hAnsi="Arial"/>
          <w:sz w:val="22"/>
        </w:rPr>
        <w:t>Plans du Centre de soins de santé primaires d’</w:t>
      </w:r>
      <w:proofErr w:type="spellStart"/>
      <w:r>
        <w:rPr>
          <w:rFonts w:ascii="Arial" w:hAnsi="Arial"/>
          <w:sz w:val="22"/>
        </w:rPr>
        <w:t>Adok</w:t>
      </w:r>
      <w:proofErr w:type="spellEnd"/>
      <w:r>
        <w:rPr>
          <w:rFonts w:ascii="Arial" w:hAnsi="Arial"/>
          <w:sz w:val="22"/>
        </w:rPr>
        <w:t>, Comté de Leer, État d’</w:t>
      </w:r>
      <w:proofErr w:type="spellStart"/>
      <w:r>
        <w:rPr>
          <w:rFonts w:ascii="Arial" w:hAnsi="Arial"/>
          <w:sz w:val="22"/>
        </w:rPr>
        <w:t>Unity</w:t>
      </w:r>
      <w:proofErr w:type="spellEnd"/>
    </w:p>
    <w:p w14:paraId="12AF8CD1" w14:textId="77777777" w:rsidR="003B747C" w:rsidRPr="003B747C" w:rsidRDefault="003B747C" w:rsidP="003B747C">
      <w:pPr>
        <w:rPr>
          <w:rFonts w:ascii="Arial" w:hAnsi="Arial" w:cs="Arial"/>
          <w:sz w:val="22"/>
          <w:szCs w:val="22"/>
        </w:rPr>
      </w:pPr>
      <w:r>
        <w:rPr>
          <w:rFonts w:ascii="Arial" w:hAnsi="Arial"/>
          <w:sz w:val="22"/>
        </w:rPr>
        <w:t>01:21-01:53</w:t>
      </w:r>
    </w:p>
    <w:p w14:paraId="73B9F149" w14:textId="48EC44FF" w:rsidR="003B747C" w:rsidRPr="003B747C" w:rsidRDefault="00071AF2" w:rsidP="003B747C">
      <w:pPr>
        <w:rPr>
          <w:rFonts w:ascii="Arial" w:hAnsi="Arial" w:cs="Arial"/>
          <w:b/>
          <w:bCs/>
          <w:sz w:val="22"/>
          <w:szCs w:val="22"/>
        </w:rPr>
      </w:pPr>
      <w:r>
        <w:rPr>
          <w:rFonts w:ascii="Arial" w:hAnsi="Arial"/>
          <w:b/>
          <w:sz w:val="22"/>
        </w:rPr>
        <w:t>Interview :</w:t>
      </w:r>
      <w:r w:rsidR="003B747C">
        <w:rPr>
          <w:rFonts w:ascii="Arial" w:hAnsi="Arial"/>
          <w:b/>
          <w:sz w:val="22"/>
        </w:rPr>
        <w:t xml:space="preserve"> </w:t>
      </w:r>
      <w:proofErr w:type="spellStart"/>
      <w:r w:rsidR="003B747C">
        <w:rPr>
          <w:rFonts w:ascii="Arial" w:hAnsi="Arial"/>
          <w:b/>
          <w:sz w:val="22"/>
        </w:rPr>
        <w:t>Nyamuch</w:t>
      </w:r>
      <w:proofErr w:type="spellEnd"/>
      <w:r w:rsidR="003B747C">
        <w:rPr>
          <w:rFonts w:ascii="Arial" w:hAnsi="Arial"/>
          <w:b/>
          <w:sz w:val="22"/>
        </w:rPr>
        <w:t xml:space="preserve"> </w:t>
      </w:r>
      <w:proofErr w:type="spellStart"/>
      <w:r w:rsidR="003B747C">
        <w:rPr>
          <w:rFonts w:ascii="Arial" w:hAnsi="Arial"/>
          <w:b/>
          <w:sz w:val="22"/>
        </w:rPr>
        <w:t>Koang</w:t>
      </w:r>
      <w:proofErr w:type="spellEnd"/>
      <w:r w:rsidR="003B747C">
        <w:rPr>
          <w:rFonts w:ascii="Arial" w:hAnsi="Arial"/>
          <w:b/>
          <w:sz w:val="22"/>
        </w:rPr>
        <w:t xml:space="preserve">, résidente du village de </w:t>
      </w:r>
      <w:proofErr w:type="spellStart"/>
      <w:r w:rsidR="003B747C">
        <w:rPr>
          <w:rFonts w:ascii="Arial" w:hAnsi="Arial"/>
          <w:b/>
          <w:sz w:val="22"/>
        </w:rPr>
        <w:t>Roam</w:t>
      </w:r>
      <w:proofErr w:type="spellEnd"/>
    </w:p>
    <w:p w14:paraId="3F6A62AC" w14:textId="77777777" w:rsidR="003B747C" w:rsidRPr="003B747C" w:rsidRDefault="003B747C" w:rsidP="003B747C">
      <w:pPr>
        <w:rPr>
          <w:rFonts w:ascii="Arial" w:hAnsi="Arial" w:cs="Arial"/>
          <w:sz w:val="22"/>
          <w:szCs w:val="22"/>
        </w:rPr>
      </w:pPr>
      <w:r>
        <w:rPr>
          <w:rFonts w:ascii="Arial" w:hAnsi="Arial"/>
          <w:sz w:val="22"/>
        </w:rPr>
        <w:t xml:space="preserve">« Je viens d’un village qui s’appelle </w:t>
      </w:r>
      <w:proofErr w:type="spellStart"/>
      <w:r>
        <w:rPr>
          <w:rFonts w:ascii="Arial" w:hAnsi="Arial"/>
          <w:sz w:val="22"/>
        </w:rPr>
        <w:t>Roam</w:t>
      </w:r>
      <w:proofErr w:type="spellEnd"/>
      <w:r>
        <w:rPr>
          <w:rFonts w:ascii="Arial" w:hAnsi="Arial"/>
          <w:sz w:val="22"/>
        </w:rPr>
        <w:t>. J’ai des douleurs persistantes dans tout le corps depuis un moment déjà. Je viens régulièrement dans cette clinique pour me faire soigner. Il n’y a pas de transport public dans cette région. Je dois marcher pendant quatre heures depuis mon village et traverser deux rivières pour venir dans ce centre de santé et me faire soigner. L’année dernière, quelqu’un de notre village souffrait de diarrhées et a succombé sur la route, alors que d’autres tentaient de l’amener au plus vite jusqu’à ce centre de santé ; à cause de la distance, il n’a pas pu être sauvé. »</w:t>
      </w:r>
    </w:p>
    <w:p w14:paraId="6F5842B6" w14:textId="77777777" w:rsidR="003B747C" w:rsidRPr="003B747C" w:rsidRDefault="003B747C" w:rsidP="003B747C">
      <w:pPr>
        <w:rPr>
          <w:rFonts w:ascii="Arial" w:hAnsi="Arial" w:cs="Arial"/>
          <w:sz w:val="22"/>
          <w:szCs w:val="22"/>
        </w:rPr>
      </w:pPr>
      <w:r>
        <w:rPr>
          <w:rFonts w:ascii="Arial" w:hAnsi="Arial"/>
          <w:sz w:val="22"/>
        </w:rPr>
        <w:t>01:54-02:04</w:t>
      </w:r>
    </w:p>
    <w:p w14:paraId="28044557" w14:textId="77777777" w:rsidR="003B747C" w:rsidRPr="003B747C" w:rsidRDefault="003B747C" w:rsidP="003B747C">
      <w:pPr>
        <w:rPr>
          <w:rFonts w:ascii="Arial" w:hAnsi="Arial" w:cs="Arial"/>
          <w:sz w:val="22"/>
          <w:szCs w:val="22"/>
        </w:rPr>
      </w:pPr>
      <w:r>
        <w:rPr>
          <w:rFonts w:ascii="Arial" w:hAnsi="Arial"/>
          <w:sz w:val="22"/>
        </w:rPr>
        <w:lastRenderedPageBreak/>
        <w:t>Plans extérieurs du Centre de soins de santé primaires d’</w:t>
      </w:r>
      <w:proofErr w:type="spellStart"/>
      <w:r>
        <w:rPr>
          <w:rFonts w:ascii="Arial" w:hAnsi="Arial"/>
          <w:sz w:val="22"/>
        </w:rPr>
        <w:t>Adok</w:t>
      </w:r>
      <w:proofErr w:type="spellEnd"/>
      <w:r>
        <w:rPr>
          <w:rFonts w:ascii="Arial" w:hAnsi="Arial"/>
          <w:sz w:val="22"/>
        </w:rPr>
        <w:t>.</w:t>
      </w:r>
    </w:p>
    <w:p w14:paraId="46E4F2F2" w14:textId="77777777" w:rsidR="003B747C" w:rsidRPr="003B747C" w:rsidRDefault="003B747C" w:rsidP="003B747C">
      <w:pPr>
        <w:rPr>
          <w:rFonts w:ascii="Arial" w:hAnsi="Arial" w:cs="Arial"/>
          <w:sz w:val="22"/>
          <w:szCs w:val="22"/>
        </w:rPr>
      </w:pPr>
      <w:r>
        <w:rPr>
          <w:rFonts w:ascii="Arial" w:hAnsi="Arial"/>
          <w:sz w:val="22"/>
        </w:rPr>
        <w:t>02:05-02:19</w:t>
      </w:r>
    </w:p>
    <w:p w14:paraId="58490DAC" w14:textId="77777777" w:rsidR="003B747C" w:rsidRPr="003B747C" w:rsidRDefault="003B747C" w:rsidP="003B747C">
      <w:pPr>
        <w:rPr>
          <w:rFonts w:ascii="Arial" w:hAnsi="Arial" w:cs="Arial"/>
          <w:sz w:val="22"/>
          <w:szCs w:val="22"/>
        </w:rPr>
      </w:pPr>
      <w:r>
        <w:rPr>
          <w:rFonts w:ascii="Arial" w:hAnsi="Arial"/>
          <w:sz w:val="22"/>
        </w:rPr>
        <w:t>Plans des installations du Centre de soins de santé primaires d’</w:t>
      </w:r>
      <w:proofErr w:type="spellStart"/>
      <w:r>
        <w:rPr>
          <w:rFonts w:ascii="Arial" w:hAnsi="Arial"/>
          <w:sz w:val="22"/>
        </w:rPr>
        <w:t>Adok</w:t>
      </w:r>
      <w:proofErr w:type="spellEnd"/>
      <w:r>
        <w:rPr>
          <w:rFonts w:ascii="Arial" w:hAnsi="Arial"/>
          <w:sz w:val="22"/>
        </w:rPr>
        <w:t>.</w:t>
      </w:r>
    </w:p>
    <w:p w14:paraId="059E5E93" w14:textId="77777777" w:rsidR="003B747C" w:rsidRPr="003B747C" w:rsidRDefault="003B747C" w:rsidP="003B747C">
      <w:pPr>
        <w:rPr>
          <w:rFonts w:ascii="Arial" w:hAnsi="Arial" w:cs="Arial"/>
          <w:sz w:val="22"/>
          <w:szCs w:val="22"/>
        </w:rPr>
      </w:pPr>
      <w:r>
        <w:rPr>
          <w:rFonts w:ascii="Arial" w:hAnsi="Arial"/>
          <w:sz w:val="22"/>
        </w:rPr>
        <w:t>02:20-02:40</w:t>
      </w:r>
    </w:p>
    <w:p w14:paraId="279ECDC6" w14:textId="77777777" w:rsidR="003B747C" w:rsidRPr="003B747C" w:rsidRDefault="003B747C" w:rsidP="003B747C">
      <w:pPr>
        <w:rPr>
          <w:rFonts w:ascii="Arial" w:hAnsi="Arial" w:cs="Arial"/>
          <w:sz w:val="22"/>
          <w:szCs w:val="22"/>
        </w:rPr>
      </w:pPr>
      <w:r>
        <w:rPr>
          <w:rFonts w:ascii="Arial" w:hAnsi="Arial"/>
          <w:sz w:val="22"/>
        </w:rPr>
        <w:t>Divers plans de femmes assises dans le centre de soins de santé primaire d’</w:t>
      </w:r>
      <w:proofErr w:type="spellStart"/>
      <w:r>
        <w:rPr>
          <w:rFonts w:ascii="Arial" w:hAnsi="Arial"/>
          <w:sz w:val="22"/>
        </w:rPr>
        <w:t>Adok</w:t>
      </w:r>
      <w:proofErr w:type="spellEnd"/>
      <w:r>
        <w:rPr>
          <w:rFonts w:ascii="Arial" w:hAnsi="Arial"/>
          <w:sz w:val="22"/>
        </w:rPr>
        <w:t>.</w:t>
      </w:r>
    </w:p>
    <w:p w14:paraId="1248EA64" w14:textId="77777777" w:rsidR="003B747C" w:rsidRPr="003B747C" w:rsidRDefault="003B747C" w:rsidP="003B747C">
      <w:pPr>
        <w:rPr>
          <w:rFonts w:ascii="Arial" w:hAnsi="Arial" w:cs="Arial"/>
          <w:sz w:val="22"/>
          <w:szCs w:val="22"/>
        </w:rPr>
      </w:pPr>
      <w:r>
        <w:rPr>
          <w:rFonts w:ascii="Arial" w:hAnsi="Arial"/>
          <w:sz w:val="22"/>
        </w:rPr>
        <w:t>02:41-03:11</w:t>
      </w:r>
    </w:p>
    <w:p w14:paraId="1254C06B" w14:textId="77777777" w:rsidR="003B747C" w:rsidRPr="003B747C" w:rsidRDefault="003B747C" w:rsidP="003B747C">
      <w:pPr>
        <w:rPr>
          <w:rFonts w:ascii="Arial" w:eastAsia="Calibri" w:hAnsi="Arial" w:cs="Arial"/>
          <w:b/>
          <w:bCs/>
          <w:sz w:val="22"/>
          <w:szCs w:val="22"/>
        </w:rPr>
      </w:pPr>
      <w:r>
        <w:rPr>
          <w:rFonts w:ascii="Arial" w:hAnsi="Arial"/>
          <w:b/>
          <w:sz w:val="22"/>
        </w:rPr>
        <w:t xml:space="preserve">Interview : </w:t>
      </w:r>
      <w:proofErr w:type="spellStart"/>
      <w:r>
        <w:rPr>
          <w:rFonts w:ascii="Arial" w:hAnsi="Arial"/>
          <w:b/>
          <w:sz w:val="22"/>
        </w:rPr>
        <w:t>Nyalel</w:t>
      </w:r>
      <w:proofErr w:type="spellEnd"/>
      <w:r>
        <w:rPr>
          <w:rFonts w:ascii="Arial" w:hAnsi="Arial"/>
          <w:b/>
          <w:sz w:val="22"/>
        </w:rPr>
        <w:t xml:space="preserve"> </w:t>
      </w:r>
      <w:proofErr w:type="spellStart"/>
      <w:r>
        <w:rPr>
          <w:rFonts w:ascii="Arial" w:hAnsi="Arial"/>
          <w:b/>
          <w:sz w:val="22"/>
        </w:rPr>
        <w:t>Lual</w:t>
      </w:r>
      <w:proofErr w:type="spellEnd"/>
      <w:r>
        <w:rPr>
          <w:rFonts w:ascii="Arial" w:hAnsi="Arial"/>
          <w:b/>
          <w:sz w:val="22"/>
        </w:rPr>
        <w:t xml:space="preserve"> </w:t>
      </w:r>
      <w:proofErr w:type="spellStart"/>
      <w:r>
        <w:rPr>
          <w:rFonts w:ascii="Arial" w:hAnsi="Arial"/>
          <w:b/>
          <w:sz w:val="22"/>
        </w:rPr>
        <w:t>Chuol</w:t>
      </w:r>
      <w:proofErr w:type="spellEnd"/>
      <w:r>
        <w:rPr>
          <w:rFonts w:ascii="Arial" w:hAnsi="Arial"/>
          <w:b/>
          <w:sz w:val="22"/>
        </w:rPr>
        <w:t>, résidente du village d’</w:t>
      </w:r>
      <w:proofErr w:type="spellStart"/>
      <w:r>
        <w:rPr>
          <w:rFonts w:ascii="Arial" w:hAnsi="Arial"/>
          <w:b/>
          <w:sz w:val="22"/>
        </w:rPr>
        <w:t>Adok</w:t>
      </w:r>
      <w:proofErr w:type="spellEnd"/>
    </w:p>
    <w:p w14:paraId="5866844A" w14:textId="77777777" w:rsidR="003B747C" w:rsidRPr="003B747C" w:rsidRDefault="003B747C" w:rsidP="003B747C">
      <w:pPr>
        <w:rPr>
          <w:rFonts w:ascii="Arial" w:hAnsi="Arial" w:cs="Arial"/>
          <w:sz w:val="22"/>
          <w:szCs w:val="22"/>
        </w:rPr>
      </w:pPr>
      <w:r>
        <w:rPr>
          <w:rFonts w:ascii="Arial" w:hAnsi="Arial"/>
          <w:sz w:val="22"/>
        </w:rPr>
        <w:t>« Lorsque j’étais enceinte de mon fils, j’étais si malade que j’ai dû me rendre jusqu’à Leer pour me faire soigner, un village voisin situé à environ 40 kilomètres d’ici. Il n’y avait aucun moyen de transport, donc j’ai dû faire tout le trajet à pied et le voyage m’a pris deux jours. Je suis partie à Leer parce que j’avais de fortes douleurs et des mouvements dans mon ventre, et j’avais peur de perdre mon bébé. »</w:t>
      </w:r>
    </w:p>
    <w:p w14:paraId="6FEDE64B" w14:textId="77777777" w:rsidR="003B747C" w:rsidRPr="003B747C" w:rsidRDefault="003B747C" w:rsidP="003B747C">
      <w:pPr>
        <w:rPr>
          <w:rFonts w:ascii="Arial" w:hAnsi="Arial" w:cs="Arial"/>
          <w:sz w:val="22"/>
          <w:szCs w:val="22"/>
        </w:rPr>
      </w:pPr>
      <w:r>
        <w:rPr>
          <w:rFonts w:ascii="Arial" w:hAnsi="Arial"/>
          <w:sz w:val="22"/>
        </w:rPr>
        <w:t>03:12-03:27</w:t>
      </w:r>
    </w:p>
    <w:p w14:paraId="14A8BC2A" w14:textId="77777777" w:rsidR="003B747C" w:rsidRPr="003B747C" w:rsidRDefault="003B747C" w:rsidP="003B747C">
      <w:pPr>
        <w:rPr>
          <w:rFonts w:ascii="Arial" w:hAnsi="Arial" w:cs="Arial"/>
          <w:sz w:val="22"/>
          <w:szCs w:val="22"/>
        </w:rPr>
      </w:pPr>
      <w:r>
        <w:rPr>
          <w:rFonts w:ascii="Arial" w:hAnsi="Arial"/>
          <w:sz w:val="22"/>
        </w:rPr>
        <w:t xml:space="preserve">Plans d’une femme qui se fait soigner au Centre de soins de santé primaires de </w:t>
      </w:r>
      <w:proofErr w:type="spellStart"/>
      <w:r>
        <w:rPr>
          <w:rFonts w:ascii="Arial" w:hAnsi="Arial"/>
          <w:sz w:val="22"/>
        </w:rPr>
        <w:t>Padeah</w:t>
      </w:r>
      <w:proofErr w:type="spellEnd"/>
    </w:p>
    <w:p w14:paraId="284766E9" w14:textId="77777777" w:rsidR="003B747C" w:rsidRPr="003B747C" w:rsidRDefault="003B747C" w:rsidP="003B747C">
      <w:pPr>
        <w:rPr>
          <w:rFonts w:ascii="Arial" w:hAnsi="Arial" w:cs="Arial"/>
          <w:sz w:val="22"/>
          <w:szCs w:val="22"/>
        </w:rPr>
      </w:pPr>
      <w:r>
        <w:rPr>
          <w:rFonts w:ascii="Arial" w:hAnsi="Arial"/>
          <w:sz w:val="22"/>
        </w:rPr>
        <w:t>03:28-03:44</w:t>
      </w:r>
    </w:p>
    <w:p w14:paraId="5643AF57" w14:textId="77777777" w:rsidR="003B747C" w:rsidRPr="003B747C" w:rsidRDefault="003B747C" w:rsidP="003B747C">
      <w:pPr>
        <w:rPr>
          <w:rFonts w:ascii="Arial" w:hAnsi="Arial" w:cs="Arial"/>
          <w:sz w:val="22"/>
          <w:szCs w:val="22"/>
        </w:rPr>
      </w:pPr>
      <w:r>
        <w:rPr>
          <w:rFonts w:ascii="Arial" w:hAnsi="Arial"/>
          <w:sz w:val="22"/>
        </w:rPr>
        <w:t xml:space="preserve">Plans d’une femme malade au Centre de soins de santé primaires de </w:t>
      </w:r>
      <w:proofErr w:type="spellStart"/>
      <w:r>
        <w:rPr>
          <w:rFonts w:ascii="Arial" w:hAnsi="Arial"/>
          <w:sz w:val="22"/>
        </w:rPr>
        <w:t>Padeah</w:t>
      </w:r>
      <w:proofErr w:type="spellEnd"/>
    </w:p>
    <w:p w14:paraId="7DAA8D5E" w14:textId="77777777" w:rsidR="003B747C" w:rsidRPr="003B747C" w:rsidRDefault="003B747C" w:rsidP="003B747C">
      <w:pPr>
        <w:rPr>
          <w:rFonts w:ascii="Arial" w:hAnsi="Arial" w:cs="Arial"/>
          <w:sz w:val="22"/>
          <w:szCs w:val="22"/>
        </w:rPr>
      </w:pPr>
      <w:r>
        <w:rPr>
          <w:rFonts w:ascii="Arial" w:hAnsi="Arial"/>
          <w:sz w:val="22"/>
        </w:rPr>
        <w:t>03:45-04:01</w:t>
      </w:r>
    </w:p>
    <w:p w14:paraId="12FE5D84" w14:textId="77777777" w:rsidR="003B747C" w:rsidRPr="003B747C" w:rsidRDefault="003B747C" w:rsidP="003B747C">
      <w:pPr>
        <w:rPr>
          <w:rFonts w:ascii="Arial" w:hAnsi="Arial" w:cs="Arial"/>
          <w:b/>
          <w:bCs/>
          <w:sz w:val="22"/>
          <w:szCs w:val="22"/>
        </w:rPr>
      </w:pPr>
      <w:r>
        <w:rPr>
          <w:rFonts w:ascii="Arial" w:hAnsi="Arial"/>
          <w:b/>
          <w:sz w:val="22"/>
        </w:rPr>
        <w:t xml:space="preserve">Interview : </w:t>
      </w:r>
      <w:proofErr w:type="spellStart"/>
      <w:r>
        <w:rPr>
          <w:rFonts w:ascii="Arial" w:hAnsi="Arial"/>
          <w:b/>
          <w:sz w:val="22"/>
        </w:rPr>
        <w:t>Nyachang</w:t>
      </w:r>
      <w:proofErr w:type="spellEnd"/>
      <w:r>
        <w:rPr>
          <w:rFonts w:ascii="Arial" w:hAnsi="Arial"/>
          <w:b/>
          <w:sz w:val="22"/>
        </w:rPr>
        <w:t xml:space="preserve"> </w:t>
      </w:r>
      <w:proofErr w:type="spellStart"/>
      <w:r>
        <w:rPr>
          <w:rFonts w:ascii="Arial" w:hAnsi="Arial"/>
          <w:b/>
          <w:sz w:val="22"/>
        </w:rPr>
        <w:t>Wejang</w:t>
      </w:r>
      <w:proofErr w:type="spellEnd"/>
      <w:r>
        <w:rPr>
          <w:rFonts w:ascii="Arial" w:hAnsi="Arial"/>
          <w:b/>
          <w:sz w:val="22"/>
        </w:rPr>
        <w:t xml:space="preserve"> </w:t>
      </w:r>
      <w:proofErr w:type="spellStart"/>
      <w:r>
        <w:rPr>
          <w:rFonts w:ascii="Arial" w:hAnsi="Arial"/>
          <w:b/>
          <w:sz w:val="22"/>
        </w:rPr>
        <w:t>Kiir</w:t>
      </w:r>
      <w:proofErr w:type="spellEnd"/>
      <w:r>
        <w:rPr>
          <w:rFonts w:ascii="Arial" w:hAnsi="Arial"/>
          <w:b/>
          <w:sz w:val="22"/>
        </w:rPr>
        <w:t xml:space="preserve">, résidente du village de </w:t>
      </w:r>
      <w:proofErr w:type="spellStart"/>
      <w:r>
        <w:rPr>
          <w:rFonts w:ascii="Arial" w:hAnsi="Arial"/>
          <w:b/>
          <w:sz w:val="22"/>
        </w:rPr>
        <w:t>Leeh</w:t>
      </w:r>
      <w:proofErr w:type="spellEnd"/>
    </w:p>
    <w:p w14:paraId="435648ED" w14:textId="77777777" w:rsidR="003B747C" w:rsidRPr="003B747C" w:rsidRDefault="003B747C" w:rsidP="003B747C">
      <w:pPr>
        <w:rPr>
          <w:rFonts w:ascii="Arial" w:hAnsi="Arial" w:cs="Arial"/>
          <w:sz w:val="22"/>
          <w:szCs w:val="22"/>
        </w:rPr>
      </w:pPr>
      <w:r>
        <w:rPr>
          <w:rFonts w:ascii="Arial" w:hAnsi="Arial"/>
          <w:sz w:val="22"/>
        </w:rPr>
        <w:t xml:space="preserve">« Je suis venue à l’hôpital parce que je me sens très faible. Mes jambes sont faibles aussi et j’ai mal au dos. Le trajet de </w:t>
      </w:r>
      <w:proofErr w:type="spellStart"/>
      <w:r>
        <w:rPr>
          <w:rFonts w:ascii="Arial" w:hAnsi="Arial"/>
          <w:sz w:val="22"/>
        </w:rPr>
        <w:t>Leeh</w:t>
      </w:r>
      <w:proofErr w:type="spellEnd"/>
      <w:r>
        <w:rPr>
          <w:rFonts w:ascii="Arial" w:hAnsi="Arial"/>
          <w:sz w:val="22"/>
        </w:rPr>
        <w:t xml:space="preserve"> jusqu’à ce centre de santé de </w:t>
      </w:r>
      <w:proofErr w:type="spellStart"/>
      <w:r>
        <w:rPr>
          <w:rFonts w:ascii="Arial" w:hAnsi="Arial"/>
          <w:sz w:val="22"/>
        </w:rPr>
        <w:t>Pader</w:t>
      </w:r>
      <w:proofErr w:type="spellEnd"/>
      <w:r>
        <w:rPr>
          <w:rFonts w:ascii="Arial" w:hAnsi="Arial"/>
          <w:sz w:val="22"/>
        </w:rPr>
        <w:t xml:space="preserve"> m’a pris six heures à pied, parce que je suis malade. Quand je ne suis pas malade, je mets une heure et demie pour venir. »</w:t>
      </w:r>
    </w:p>
    <w:p w14:paraId="603879DF" w14:textId="77777777" w:rsidR="003B747C" w:rsidRPr="003B747C" w:rsidRDefault="003B747C" w:rsidP="003B747C">
      <w:pPr>
        <w:rPr>
          <w:rFonts w:ascii="Arial" w:hAnsi="Arial" w:cs="Arial"/>
          <w:sz w:val="22"/>
          <w:szCs w:val="22"/>
        </w:rPr>
      </w:pPr>
      <w:r>
        <w:rPr>
          <w:rFonts w:ascii="Arial" w:hAnsi="Arial"/>
          <w:sz w:val="22"/>
        </w:rPr>
        <w:t>04:02-04:18</w:t>
      </w:r>
    </w:p>
    <w:p w14:paraId="71A84EAE" w14:textId="77777777" w:rsidR="003B747C" w:rsidRPr="003B747C" w:rsidRDefault="003B747C" w:rsidP="003B747C">
      <w:pPr>
        <w:rPr>
          <w:rFonts w:ascii="Arial" w:hAnsi="Arial" w:cs="Arial"/>
          <w:sz w:val="22"/>
          <w:szCs w:val="22"/>
        </w:rPr>
      </w:pPr>
      <w:r>
        <w:rPr>
          <w:rFonts w:ascii="Arial" w:hAnsi="Arial"/>
          <w:sz w:val="22"/>
        </w:rPr>
        <w:t xml:space="preserve">Divers plans extérieurs du Centre de soins de santé primaires de </w:t>
      </w:r>
      <w:proofErr w:type="spellStart"/>
      <w:r>
        <w:rPr>
          <w:rFonts w:ascii="Arial" w:hAnsi="Arial"/>
          <w:sz w:val="22"/>
        </w:rPr>
        <w:t>Padeah</w:t>
      </w:r>
      <w:proofErr w:type="spellEnd"/>
      <w:r>
        <w:rPr>
          <w:rFonts w:ascii="Arial" w:hAnsi="Arial"/>
          <w:sz w:val="22"/>
        </w:rPr>
        <w:t>.</w:t>
      </w:r>
    </w:p>
    <w:p w14:paraId="60DF4DEA" w14:textId="77777777" w:rsidR="003B747C" w:rsidRPr="003B747C" w:rsidRDefault="003B747C" w:rsidP="003B747C">
      <w:pPr>
        <w:rPr>
          <w:rFonts w:ascii="Arial" w:hAnsi="Arial" w:cs="Arial"/>
          <w:sz w:val="22"/>
          <w:szCs w:val="22"/>
        </w:rPr>
      </w:pPr>
      <w:r>
        <w:rPr>
          <w:rFonts w:ascii="Arial" w:hAnsi="Arial"/>
          <w:sz w:val="22"/>
        </w:rPr>
        <w:t>04:19-04:36</w:t>
      </w:r>
    </w:p>
    <w:p w14:paraId="71BCE8A4" w14:textId="77777777" w:rsidR="003B747C" w:rsidRPr="003B747C" w:rsidRDefault="003B747C" w:rsidP="003B747C">
      <w:pPr>
        <w:rPr>
          <w:rFonts w:ascii="Arial" w:hAnsi="Arial" w:cs="Arial"/>
          <w:sz w:val="22"/>
          <w:szCs w:val="22"/>
        </w:rPr>
      </w:pPr>
      <w:r>
        <w:rPr>
          <w:rFonts w:ascii="Arial" w:hAnsi="Arial"/>
          <w:sz w:val="22"/>
        </w:rPr>
        <w:t xml:space="preserve">Divers plans extérieurs de personnes au Centre de soins de santé primaires de </w:t>
      </w:r>
      <w:proofErr w:type="spellStart"/>
      <w:r>
        <w:rPr>
          <w:rFonts w:ascii="Arial" w:hAnsi="Arial"/>
          <w:sz w:val="22"/>
        </w:rPr>
        <w:t>Padeah</w:t>
      </w:r>
      <w:proofErr w:type="spellEnd"/>
      <w:r>
        <w:rPr>
          <w:rFonts w:ascii="Arial" w:hAnsi="Arial"/>
          <w:sz w:val="22"/>
        </w:rPr>
        <w:t>.</w:t>
      </w:r>
    </w:p>
    <w:p w14:paraId="7735C539" w14:textId="77777777" w:rsidR="003B747C" w:rsidRPr="003B747C" w:rsidRDefault="003B747C" w:rsidP="003B747C">
      <w:pPr>
        <w:rPr>
          <w:rFonts w:ascii="Arial" w:hAnsi="Arial" w:cs="Arial"/>
          <w:sz w:val="22"/>
          <w:szCs w:val="22"/>
        </w:rPr>
      </w:pPr>
      <w:r>
        <w:rPr>
          <w:rFonts w:ascii="Arial" w:hAnsi="Arial"/>
          <w:sz w:val="22"/>
        </w:rPr>
        <w:t>04:37-04:53</w:t>
      </w:r>
    </w:p>
    <w:p w14:paraId="64DC2067" w14:textId="77777777" w:rsidR="003B747C" w:rsidRPr="003B747C" w:rsidRDefault="003B747C" w:rsidP="003B747C">
      <w:pPr>
        <w:rPr>
          <w:rFonts w:ascii="Arial" w:hAnsi="Arial" w:cs="Arial"/>
          <w:sz w:val="22"/>
          <w:szCs w:val="22"/>
        </w:rPr>
      </w:pPr>
      <w:r>
        <w:rPr>
          <w:rFonts w:ascii="Arial" w:hAnsi="Arial"/>
          <w:sz w:val="22"/>
        </w:rPr>
        <w:t xml:space="preserve">Divers plans d’une femme qui se fait soigner au Centre de soins de santé primaires de </w:t>
      </w:r>
      <w:proofErr w:type="spellStart"/>
      <w:r>
        <w:rPr>
          <w:rFonts w:ascii="Arial" w:hAnsi="Arial"/>
          <w:sz w:val="22"/>
        </w:rPr>
        <w:t>Padeah</w:t>
      </w:r>
      <w:proofErr w:type="spellEnd"/>
      <w:r>
        <w:rPr>
          <w:rFonts w:ascii="Arial" w:hAnsi="Arial"/>
          <w:sz w:val="22"/>
        </w:rPr>
        <w:t>.</w:t>
      </w:r>
    </w:p>
    <w:p w14:paraId="6BD403A1" w14:textId="77777777" w:rsidR="003B747C" w:rsidRPr="003B747C" w:rsidRDefault="003B747C" w:rsidP="003B747C">
      <w:pPr>
        <w:rPr>
          <w:rFonts w:ascii="Arial" w:hAnsi="Arial" w:cs="Arial"/>
          <w:sz w:val="22"/>
          <w:szCs w:val="22"/>
        </w:rPr>
      </w:pPr>
      <w:r>
        <w:rPr>
          <w:rFonts w:ascii="Arial" w:hAnsi="Arial"/>
          <w:sz w:val="22"/>
        </w:rPr>
        <w:t>04:54-05:23</w:t>
      </w:r>
    </w:p>
    <w:p w14:paraId="3F9C2D20" w14:textId="77777777" w:rsidR="003B747C" w:rsidRPr="003B747C" w:rsidRDefault="003B747C" w:rsidP="003B747C">
      <w:pPr>
        <w:rPr>
          <w:rFonts w:ascii="Arial" w:hAnsi="Arial" w:cs="Arial"/>
          <w:b/>
          <w:bCs/>
          <w:sz w:val="22"/>
          <w:szCs w:val="22"/>
        </w:rPr>
      </w:pPr>
      <w:r>
        <w:rPr>
          <w:rFonts w:ascii="Arial" w:hAnsi="Arial"/>
          <w:b/>
          <w:sz w:val="22"/>
        </w:rPr>
        <w:t xml:space="preserve">Interview : </w:t>
      </w:r>
      <w:proofErr w:type="spellStart"/>
      <w:r>
        <w:rPr>
          <w:rFonts w:ascii="Arial" w:hAnsi="Arial"/>
          <w:b/>
          <w:sz w:val="22"/>
        </w:rPr>
        <w:t>Batholomeo</w:t>
      </w:r>
      <w:proofErr w:type="spellEnd"/>
      <w:r>
        <w:rPr>
          <w:rFonts w:ascii="Arial" w:hAnsi="Arial"/>
          <w:b/>
          <w:sz w:val="22"/>
        </w:rPr>
        <w:t xml:space="preserve"> Yak, praticien clinicien – Centre de soins de santé primaires de </w:t>
      </w:r>
      <w:proofErr w:type="spellStart"/>
      <w:r>
        <w:rPr>
          <w:rFonts w:ascii="Arial" w:hAnsi="Arial"/>
          <w:b/>
          <w:sz w:val="22"/>
        </w:rPr>
        <w:t>Padeah</w:t>
      </w:r>
      <w:proofErr w:type="spellEnd"/>
    </w:p>
    <w:p w14:paraId="657C055B" w14:textId="050D69EC" w:rsidR="003B747C" w:rsidRPr="003B747C" w:rsidRDefault="003B747C" w:rsidP="003B747C">
      <w:pPr>
        <w:rPr>
          <w:rFonts w:ascii="Arial" w:hAnsi="Arial" w:cs="Arial"/>
          <w:sz w:val="22"/>
          <w:szCs w:val="22"/>
        </w:rPr>
      </w:pPr>
      <w:r>
        <w:rPr>
          <w:rFonts w:ascii="Arial" w:hAnsi="Arial"/>
          <w:sz w:val="22"/>
        </w:rPr>
        <w:t>« C’est maintenant la saison des pluies. Les pati</w:t>
      </w:r>
      <w:r w:rsidR="00007BA6">
        <w:rPr>
          <w:rFonts w:ascii="Arial" w:hAnsi="Arial"/>
          <w:sz w:val="22"/>
        </w:rPr>
        <w:t>ents qui souffrent et sont loin</w:t>
      </w:r>
      <w:r>
        <w:rPr>
          <w:rFonts w:ascii="Arial" w:hAnsi="Arial"/>
          <w:sz w:val="22"/>
        </w:rPr>
        <w:t xml:space="preserve"> ne pourront peut-être pas venir jusqu’ici en raison du manque de route, car il est impossible de les transporter du village jusqu’au centre de santé. Et les gens ont peur de voyager la nuit à cause des brigands et voleurs de bétail. »</w:t>
      </w:r>
    </w:p>
    <w:p w14:paraId="61E66101" w14:textId="77777777" w:rsidR="003B747C" w:rsidRPr="003B747C" w:rsidRDefault="003B747C" w:rsidP="003B747C">
      <w:pPr>
        <w:rPr>
          <w:rFonts w:ascii="Arial" w:hAnsi="Arial" w:cs="Arial"/>
          <w:sz w:val="22"/>
          <w:szCs w:val="22"/>
        </w:rPr>
      </w:pPr>
      <w:r>
        <w:rPr>
          <w:rFonts w:ascii="Arial" w:hAnsi="Arial"/>
          <w:sz w:val="22"/>
        </w:rPr>
        <w:t>05:24-05:29</w:t>
      </w:r>
    </w:p>
    <w:p w14:paraId="5E24413F" w14:textId="77777777" w:rsidR="003B747C" w:rsidRPr="003B747C" w:rsidRDefault="003B747C" w:rsidP="003B747C">
      <w:pPr>
        <w:rPr>
          <w:rFonts w:ascii="Arial" w:hAnsi="Arial" w:cs="Arial"/>
          <w:sz w:val="22"/>
          <w:szCs w:val="22"/>
        </w:rPr>
      </w:pPr>
      <w:r>
        <w:rPr>
          <w:rFonts w:ascii="Arial" w:hAnsi="Arial"/>
          <w:sz w:val="22"/>
        </w:rPr>
        <w:t>Plan du service du CICR à l’Hôpital militaire de Juba</w:t>
      </w:r>
    </w:p>
    <w:p w14:paraId="2FE7FE95" w14:textId="77777777" w:rsidR="003B747C" w:rsidRPr="003B747C" w:rsidRDefault="003B747C" w:rsidP="003B747C">
      <w:pPr>
        <w:rPr>
          <w:rFonts w:ascii="Arial" w:hAnsi="Arial" w:cs="Arial"/>
          <w:sz w:val="22"/>
          <w:szCs w:val="22"/>
        </w:rPr>
      </w:pPr>
      <w:r>
        <w:rPr>
          <w:rFonts w:ascii="Arial" w:hAnsi="Arial"/>
          <w:sz w:val="22"/>
        </w:rPr>
        <w:t>05:30-06:06</w:t>
      </w:r>
    </w:p>
    <w:p w14:paraId="721E54CC" w14:textId="77777777" w:rsidR="003B747C" w:rsidRPr="003B747C" w:rsidRDefault="003B747C" w:rsidP="003B747C">
      <w:pPr>
        <w:rPr>
          <w:rFonts w:ascii="Arial" w:hAnsi="Arial" w:cs="Arial"/>
          <w:sz w:val="22"/>
          <w:szCs w:val="22"/>
        </w:rPr>
      </w:pPr>
      <w:r>
        <w:rPr>
          <w:rFonts w:ascii="Arial" w:hAnsi="Arial"/>
          <w:sz w:val="22"/>
        </w:rPr>
        <w:t>Divers plans d’un patient en train de se faire opérer dans le service du CICR à l’Hôpital militaire de Juba</w:t>
      </w:r>
    </w:p>
    <w:p w14:paraId="10A7F892" w14:textId="77777777" w:rsidR="003B747C" w:rsidRPr="003B747C" w:rsidRDefault="003B747C" w:rsidP="003B747C">
      <w:pPr>
        <w:rPr>
          <w:rFonts w:ascii="Arial" w:hAnsi="Arial" w:cs="Arial"/>
          <w:sz w:val="22"/>
          <w:szCs w:val="22"/>
        </w:rPr>
      </w:pPr>
      <w:r>
        <w:rPr>
          <w:rFonts w:ascii="Arial" w:hAnsi="Arial"/>
          <w:sz w:val="22"/>
        </w:rPr>
        <w:t>06:07-06:50</w:t>
      </w:r>
    </w:p>
    <w:p w14:paraId="16F7A03B" w14:textId="77777777" w:rsidR="003B747C" w:rsidRPr="003B747C" w:rsidRDefault="003B747C" w:rsidP="003B747C">
      <w:pPr>
        <w:rPr>
          <w:rFonts w:ascii="Arial" w:eastAsia="Calibri" w:hAnsi="Arial" w:cs="Arial"/>
          <w:b/>
          <w:bCs/>
          <w:sz w:val="22"/>
          <w:szCs w:val="22"/>
        </w:rPr>
      </w:pPr>
      <w:r>
        <w:rPr>
          <w:rFonts w:ascii="Arial" w:hAnsi="Arial"/>
          <w:b/>
          <w:sz w:val="22"/>
        </w:rPr>
        <w:t xml:space="preserve">Interview : Dr </w:t>
      </w:r>
      <w:proofErr w:type="spellStart"/>
      <w:r>
        <w:rPr>
          <w:rFonts w:ascii="Arial" w:hAnsi="Arial"/>
          <w:b/>
          <w:sz w:val="22"/>
        </w:rPr>
        <w:t>Belayneh</w:t>
      </w:r>
      <w:proofErr w:type="spellEnd"/>
      <w:r>
        <w:rPr>
          <w:rFonts w:ascii="Arial" w:hAnsi="Arial"/>
          <w:b/>
          <w:sz w:val="22"/>
        </w:rPr>
        <w:t xml:space="preserve"> </w:t>
      </w:r>
      <w:proofErr w:type="spellStart"/>
      <w:r>
        <w:rPr>
          <w:rFonts w:ascii="Arial" w:hAnsi="Arial"/>
          <w:b/>
          <w:sz w:val="22"/>
        </w:rPr>
        <w:t>Assefa</w:t>
      </w:r>
      <w:proofErr w:type="spellEnd"/>
      <w:r>
        <w:rPr>
          <w:rFonts w:ascii="Arial" w:hAnsi="Arial"/>
          <w:b/>
          <w:sz w:val="22"/>
        </w:rPr>
        <w:t>, chirurgien du CICR</w:t>
      </w:r>
    </w:p>
    <w:p w14:paraId="34CAAAD6" w14:textId="77777777" w:rsidR="003B747C" w:rsidRPr="003B747C" w:rsidRDefault="003B747C" w:rsidP="003B747C">
      <w:pPr>
        <w:rPr>
          <w:rFonts w:ascii="Arial" w:hAnsi="Arial" w:cs="Arial"/>
          <w:sz w:val="22"/>
          <w:szCs w:val="22"/>
        </w:rPr>
      </w:pPr>
      <w:r>
        <w:rPr>
          <w:rFonts w:ascii="Arial" w:hAnsi="Arial"/>
          <w:sz w:val="22"/>
        </w:rPr>
        <w:t>« Il y a de nombreux problèmes, notamment d'infrastructure. La plupart des patients sont évacués par nos équipes sur le terrain, dans des avions de sauvetage ou en hélicoptère. Pour des raisons logistiques, il n’est pas toujours possible d’aller chercher un patient qui a besoin d’être évacué le jour même. Il arrive alors dans les 48 heures si c'est urgent, mais la plupart du temps, les évacuations prennent plus d'une semaine. Si nous traitons des blessures qui datent de six à huit heures, les résultats sont meilleurs. Après sept jours, les blessures s’infectent et d’autres problèmes surgissent. »</w:t>
      </w:r>
    </w:p>
    <w:p w14:paraId="5E089E72" w14:textId="77777777" w:rsidR="003B747C" w:rsidRPr="003B747C" w:rsidRDefault="003B747C" w:rsidP="003B747C">
      <w:pPr>
        <w:rPr>
          <w:rFonts w:ascii="Arial" w:hAnsi="Arial" w:cs="Arial"/>
          <w:sz w:val="22"/>
          <w:szCs w:val="22"/>
        </w:rPr>
      </w:pPr>
      <w:r>
        <w:rPr>
          <w:rFonts w:ascii="Arial" w:hAnsi="Arial"/>
          <w:sz w:val="22"/>
        </w:rPr>
        <w:t>06:51-07:18</w:t>
      </w:r>
    </w:p>
    <w:p w14:paraId="0BB358EE" w14:textId="28A4D2CD" w:rsidR="003B747C" w:rsidRPr="003B747C" w:rsidRDefault="003B747C" w:rsidP="00B1274E">
      <w:pPr>
        <w:rPr>
          <w:rFonts w:ascii="Arial" w:hAnsi="Arial" w:cs="Arial"/>
          <w:sz w:val="22"/>
          <w:szCs w:val="22"/>
        </w:rPr>
      </w:pPr>
      <w:r>
        <w:rPr>
          <w:rFonts w:ascii="Arial" w:hAnsi="Arial"/>
          <w:sz w:val="22"/>
        </w:rPr>
        <w:t xml:space="preserve">Divers plans du chirurgien et des </w:t>
      </w:r>
      <w:proofErr w:type="spellStart"/>
      <w:r>
        <w:rPr>
          <w:rFonts w:ascii="Arial" w:hAnsi="Arial"/>
          <w:sz w:val="22"/>
        </w:rPr>
        <w:t>infirmier·ère·s</w:t>
      </w:r>
      <w:proofErr w:type="spellEnd"/>
      <w:r>
        <w:rPr>
          <w:rFonts w:ascii="Arial" w:hAnsi="Arial"/>
          <w:sz w:val="22"/>
        </w:rPr>
        <w:t xml:space="preserve"> du CICR</w:t>
      </w:r>
      <w:r w:rsidR="00B1274E">
        <w:rPr>
          <w:rFonts w:ascii="Arial" w:hAnsi="Arial"/>
          <w:sz w:val="22"/>
        </w:rPr>
        <w:t xml:space="preserve"> en train d’examiner</w:t>
      </w:r>
      <w:r>
        <w:rPr>
          <w:rFonts w:ascii="Arial" w:hAnsi="Arial"/>
          <w:sz w:val="22"/>
        </w:rPr>
        <w:t xml:space="preserve"> des patients dans le service.</w:t>
      </w:r>
    </w:p>
    <w:p w14:paraId="7A6749F2" w14:textId="77777777" w:rsidR="003B747C" w:rsidRPr="003B747C" w:rsidRDefault="003B747C" w:rsidP="003B747C">
      <w:pPr>
        <w:rPr>
          <w:rFonts w:ascii="Arial" w:hAnsi="Arial" w:cs="Arial"/>
          <w:sz w:val="22"/>
          <w:szCs w:val="22"/>
        </w:rPr>
      </w:pPr>
      <w:r>
        <w:rPr>
          <w:rFonts w:ascii="Arial" w:hAnsi="Arial"/>
          <w:sz w:val="22"/>
        </w:rPr>
        <w:t>07:19-07:51</w:t>
      </w:r>
    </w:p>
    <w:p w14:paraId="678CBE8D" w14:textId="77777777" w:rsidR="003B747C" w:rsidRPr="003B747C" w:rsidRDefault="003B747C" w:rsidP="003B747C">
      <w:pPr>
        <w:rPr>
          <w:rFonts w:ascii="Arial" w:eastAsia="Calibri" w:hAnsi="Arial" w:cs="Arial"/>
          <w:b/>
          <w:bCs/>
          <w:sz w:val="22"/>
          <w:szCs w:val="22"/>
        </w:rPr>
      </w:pPr>
      <w:r>
        <w:rPr>
          <w:rFonts w:ascii="Arial" w:hAnsi="Arial"/>
          <w:b/>
          <w:sz w:val="22"/>
        </w:rPr>
        <w:t xml:space="preserve">Interview : </w:t>
      </w:r>
      <w:proofErr w:type="spellStart"/>
      <w:r>
        <w:rPr>
          <w:rFonts w:ascii="Arial" w:hAnsi="Arial"/>
          <w:b/>
          <w:sz w:val="22"/>
        </w:rPr>
        <w:t>Treza</w:t>
      </w:r>
      <w:proofErr w:type="spellEnd"/>
      <w:r>
        <w:rPr>
          <w:rFonts w:ascii="Arial" w:hAnsi="Arial"/>
          <w:b/>
          <w:sz w:val="22"/>
        </w:rPr>
        <w:t xml:space="preserve"> Sima, résidente du Comté de </w:t>
      </w:r>
      <w:proofErr w:type="spellStart"/>
      <w:r>
        <w:rPr>
          <w:rFonts w:ascii="Arial" w:hAnsi="Arial"/>
          <w:b/>
          <w:sz w:val="22"/>
        </w:rPr>
        <w:t>Lainya</w:t>
      </w:r>
      <w:proofErr w:type="spellEnd"/>
    </w:p>
    <w:p w14:paraId="1D7707F5" w14:textId="44913E24" w:rsidR="003B747C" w:rsidRPr="003B747C" w:rsidRDefault="003B747C" w:rsidP="00F3319E">
      <w:pPr>
        <w:rPr>
          <w:rFonts w:ascii="Arial" w:hAnsi="Arial" w:cs="Arial"/>
          <w:sz w:val="22"/>
          <w:szCs w:val="22"/>
        </w:rPr>
      </w:pPr>
      <w:r>
        <w:rPr>
          <w:rFonts w:ascii="Arial" w:hAnsi="Arial"/>
          <w:sz w:val="22"/>
        </w:rPr>
        <w:lastRenderedPageBreak/>
        <w:t xml:space="preserve">« Je suis restée à l’hôpital de </w:t>
      </w:r>
      <w:proofErr w:type="spellStart"/>
      <w:r>
        <w:rPr>
          <w:rFonts w:ascii="Arial" w:hAnsi="Arial"/>
          <w:sz w:val="22"/>
        </w:rPr>
        <w:t>Wonduruba</w:t>
      </w:r>
      <w:proofErr w:type="spellEnd"/>
      <w:r>
        <w:rPr>
          <w:rFonts w:ascii="Arial" w:hAnsi="Arial"/>
          <w:sz w:val="22"/>
        </w:rPr>
        <w:t xml:space="preserve"> pendant sept jours. Mon père allait acheter les médicaments nécessaires à mon traitement à la pharmacie. Le huitième jour, des militaires présents ont constaté que mon état se dégradait dangereusement. Ils ont pris un tank et un pick-up pour me conduire jusqu’au centre de santé de </w:t>
      </w:r>
      <w:proofErr w:type="spellStart"/>
      <w:r>
        <w:rPr>
          <w:rFonts w:ascii="Arial" w:hAnsi="Arial"/>
          <w:sz w:val="22"/>
        </w:rPr>
        <w:t>Lainya</w:t>
      </w:r>
      <w:proofErr w:type="spellEnd"/>
      <w:r>
        <w:rPr>
          <w:rFonts w:ascii="Arial" w:hAnsi="Arial"/>
          <w:sz w:val="22"/>
        </w:rPr>
        <w:t xml:space="preserve">. J’ai passé sept jours à </w:t>
      </w:r>
      <w:proofErr w:type="spellStart"/>
      <w:r>
        <w:rPr>
          <w:rFonts w:ascii="Arial" w:hAnsi="Arial"/>
          <w:sz w:val="22"/>
        </w:rPr>
        <w:t>Lainya</w:t>
      </w:r>
      <w:proofErr w:type="spellEnd"/>
      <w:r>
        <w:rPr>
          <w:rFonts w:ascii="Arial" w:hAnsi="Arial"/>
          <w:sz w:val="22"/>
        </w:rPr>
        <w:t>, puis le commissaire du comté m’a remise à la Croix-Rouge, et c'est ainsi que j’ai été amenée jusqu’ici. »</w:t>
      </w:r>
    </w:p>
    <w:p w14:paraId="7A790895" w14:textId="77777777" w:rsidR="003B747C" w:rsidRPr="003B747C" w:rsidRDefault="003B747C" w:rsidP="003B747C">
      <w:pPr>
        <w:rPr>
          <w:rFonts w:ascii="Arial" w:hAnsi="Arial" w:cs="Arial"/>
          <w:sz w:val="22"/>
          <w:szCs w:val="22"/>
        </w:rPr>
      </w:pPr>
      <w:r>
        <w:rPr>
          <w:rFonts w:ascii="Arial" w:hAnsi="Arial"/>
          <w:sz w:val="22"/>
        </w:rPr>
        <w:t>07:52-08:18</w:t>
      </w:r>
    </w:p>
    <w:p w14:paraId="104B4061" w14:textId="7C63AA1C" w:rsidR="003B747C" w:rsidRPr="003B747C" w:rsidRDefault="003B747C" w:rsidP="005B3FD3">
      <w:pPr>
        <w:rPr>
          <w:rFonts w:ascii="Arial" w:hAnsi="Arial" w:cs="Arial"/>
          <w:sz w:val="22"/>
          <w:szCs w:val="22"/>
        </w:rPr>
      </w:pPr>
      <w:r>
        <w:rPr>
          <w:rFonts w:ascii="Arial" w:hAnsi="Arial"/>
          <w:sz w:val="22"/>
        </w:rPr>
        <w:t xml:space="preserve">Divers plans du chirurgien et des </w:t>
      </w:r>
      <w:proofErr w:type="spellStart"/>
      <w:r>
        <w:rPr>
          <w:rFonts w:ascii="Arial" w:hAnsi="Arial"/>
          <w:sz w:val="22"/>
        </w:rPr>
        <w:t>infirmier·ère·s</w:t>
      </w:r>
      <w:proofErr w:type="spellEnd"/>
      <w:r>
        <w:rPr>
          <w:rFonts w:ascii="Arial" w:hAnsi="Arial"/>
          <w:sz w:val="22"/>
        </w:rPr>
        <w:t xml:space="preserve"> du CICR </w:t>
      </w:r>
      <w:r w:rsidR="005B3FD3">
        <w:rPr>
          <w:rFonts w:ascii="Arial" w:hAnsi="Arial"/>
          <w:sz w:val="22"/>
        </w:rPr>
        <w:t>en train d’examiner</w:t>
      </w:r>
      <w:r>
        <w:rPr>
          <w:rFonts w:ascii="Arial" w:hAnsi="Arial"/>
          <w:sz w:val="22"/>
        </w:rPr>
        <w:t xml:space="preserve"> un patient dont la jambe a été amputée après une blessure par balle.</w:t>
      </w:r>
    </w:p>
    <w:p w14:paraId="31F193A5" w14:textId="77777777" w:rsidR="003B747C" w:rsidRPr="003B747C" w:rsidRDefault="003B747C" w:rsidP="003B747C">
      <w:pPr>
        <w:rPr>
          <w:rFonts w:ascii="Arial" w:hAnsi="Arial" w:cs="Arial"/>
          <w:sz w:val="22"/>
          <w:szCs w:val="22"/>
        </w:rPr>
      </w:pPr>
      <w:r>
        <w:rPr>
          <w:rFonts w:ascii="Arial" w:hAnsi="Arial"/>
          <w:sz w:val="22"/>
        </w:rPr>
        <w:t>08:19-08:51</w:t>
      </w:r>
    </w:p>
    <w:p w14:paraId="1BB9E295" w14:textId="77777777" w:rsidR="003B747C" w:rsidRPr="003B747C" w:rsidRDefault="003B747C" w:rsidP="003B747C">
      <w:pPr>
        <w:rPr>
          <w:rFonts w:ascii="Arial" w:eastAsia="Calibri" w:hAnsi="Arial" w:cs="Arial"/>
          <w:b/>
          <w:bCs/>
          <w:sz w:val="22"/>
          <w:szCs w:val="22"/>
        </w:rPr>
      </w:pPr>
      <w:r>
        <w:rPr>
          <w:rFonts w:ascii="Arial" w:hAnsi="Arial"/>
          <w:b/>
          <w:sz w:val="22"/>
        </w:rPr>
        <w:t xml:space="preserve">Interview : Dr </w:t>
      </w:r>
      <w:proofErr w:type="spellStart"/>
      <w:r>
        <w:rPr>
          <w:rFonts w:ascii="Arial" w:hAnsi="Arial"/>
          <w:b/>
          <w:sz w:val="22"/>
        </w:rPr>
        <w:t>Belayneh</w:t>
      </w:r>
      <w:proofErr w:type="spellEnd"/>
      <w:r>
        <w:rPr>
          <w:rFonts w:ascii="Arial" w:hAnsi="Arial"/>
          <w:b/>
          <w:sz w:val="22"/>
        </w:rPr>
        <w:t xml:space="preserve"> </w:t>
      </w:r>
      <w:proofErr w:type="spellStart"/>
      <w:r>
        <w:rPr>
          <w:rFonts w:ascii="Arial" w:hAnsi="Arial"/>
          <w:b/>
          <w:sz w:val="22"/>
        </w:rPr>
        <w:t>Assefa</w:t>
      </w:r>
      <w:proofErr w:type="spellEnd"/>
      <w:r>
        <w:rPr>
          <w:rFonts w:ascii="Arial" w:hAnsi="Arial"/>
          <w:b/>
          <w:sz w:val="22"/>
        </w:rPr>
        <w:t>, chirurgien du CICR</w:t>
      </w:r>
    </w:p>
    <w:p w14:paraId="4EBF3E0E" w14:textId="6F468606" w:rsidR="00125624" w:rsidRPr="00937B04" w:rsidRDefault="003B747C" w:rsidP="009E6987">
      <w:pPr>
        <w:rPr>
          <w:rFonts w:ascii="Arial" w:hAnsi="Arial" w:cs="Arial"/>
          <w:sz w:val="22"/>
          <w:szCs w:val="22"/>
        </w:rPr>
      </w:pPr>
      <w:r>
        <w:rPr>
          <w:rFonts w:ascii="Arial" w:hAnsi="Arial"/>
          <w:sz w:val="22"/>
        </w:rPr>
        <w:t>« Il y a parfois des complications. Par exemple, un patient est arrivé quelques jours après sa blessure. Il présentait de nombreuses lésions osseuses et aux tissus mous. Nous n’avions pas d’autres options que de lui offrir les meilleurs soins, à savoir l’amputation. Mais nous ne sommes pas là pour amputer, nous sommes ici pour sauver des vies et des membres. S’il y avait des services plus proches de son lieu d’habitation, il aurait été possible de prévenir certaines complications. »</w:t>
      </w:r>
    </w:p>
    <w:sectPr w:rsidR="00125624" w:rsidRPr="00937B04" w:rsidSect="002A3F12">
      <w:headerReference w:type="even" r:id="rId15"/>
      <w:headerReference w:type="default" r:id="rId16"/>
      <w:footerReference w:type="even" r:id="rId17"/>
      <w:footerReference w:type="default" r:id="rId18"/>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9DE73" w14:textId="77777777" w:rsidR="005A595E" w:rsidRDefault="005A595E">
      <w:r>
        <w:separator/>
      </w:r>
    </w:p>
  </w:endnote>
  <w:endnote w:type="continuationSeparator" w:id="0">
    <w:p w14:paraId="15D74AC9" w14:textId="77777777" w:rsidR="005A595E" w:rsidRDefault="005A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0000000"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E9771" w14:textId="3ACDC2AA" w:rsidR="00F837AF" w:rsidRDefault="00F837AF">
    <w:pPr>
      <w:pStyle w:val="Footer1"/>
      <w:tabs>
        <w:tab w:val="clear" w:pos="9072"/>
        <w:tab w:val="right" w:pos="9046"/>
      </w:tabs>
      <w:rPr>
        <w:color w:val="auto"/>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2A166" w14:textId="77777777" w:rsidR="00F837AF" w:rsidRDefault="00F837AF">
    <w:pPr>
      <w:pStyle w:val="Footer1"/>
      <w:tabs>
        <w:tab w:val="clear" w:pos="9072"/>
        <w:tab w:val="right" w:pos="9046"/>
      </w:tabs>
      <w:rPr>
        <w:color w:val="auto"/>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98662" w14:textId="77777777" w:rsidR="005A595E" w:rsidRDefault="005A595E">
      <w:r>
        <w:separator/>
      </w:r>
    </w:p>
  </w:footnote>
  <w:footnote w:type="continuationSeparator" w:id="0">
    <w:p w14:paraId="47C70C89" w14:textId="77777777" w:rsidR="005A595E" w:rsidRDefault="005A5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EF145" w14:textId="5C80B735" w:rsidR="00F837AF" w:rsidRDefault="00F837AF">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8493F" w14:textId="77777777" w:rsidR="00F837AF" w:rsidRDefault="00F837AF">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14:paraId="523EADC8" w14:textId="00C2675B" w:rsidR="00F837AF" w:rsidRDefault="00F837AF">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9AC968"/>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Times New Roman" w:hAnsi="Symbol" w:hint="default"/>
        <w:color w:val="000000"/>
        <w:position w:val="0"/>
        <w:sz w:val="24"/>
        <w:szCs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szCs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szCs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szCs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szCs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szCs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szCs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szCs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szCs w:val="24"/>
      </w:rPr>
    </w:lvl>
  </w:abstractNum>
  <w:abstractNum w:abstractNumId="2"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Times New Roman" w:hAnsi="Symbol" w:hint="default"/>
        <w:color w:val="000000"/>
        <w:position w:val="0"/>
        <w:sz w:val="24"/>
        <w:szCs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szCs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szCs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szCs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szCs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szCs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szCs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szCs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szCs w:val="24"/>
      </w:rPr>
    </w:lvl>
  </w:abstractNum>
  <w:abstractNum w:abstractNumId="3" w15:restartNumberingAfterBreak="0">
    <w:nsid w:val="00625912"/>
    <w:multiLevelType w:val="hybridMultilevel"/>
    <w:tmpl w:val="8AB81CCC"/>
    <w:lvl w:ilvl="0" w:tplc="B5088E20">
      <w:start w:val="1"/>
      <w:numFmt w:val="bullet"/>
      <w:lvlText w:val=""/>
      <w:lvlJc w:val="left"/>
      <w:pPr>
        <w:tabs>
          <w:tab w:val="num" w:pos="1432"/>
        </w:tabs>
        <w:ind w:left="1432" w:hanging="360"/>
      </w:pPr>
      <w:rPr>
        <w:rFonts w:ascii="Symbol" w:hAnsi="Symbol" w:cs="Symbol" w:hint="default"/>
        <w:color w:val="auto"/>
      </w:rPr>
    </w:lvl>
    <w:lvl w:ilvl="1" w:tplc="100C0003" w:tentative="1">
      <w:start w:val="1"/>
      <w:numFmt w:val="bullet"/>
      <w:lvlText w:val="o"/>
      <w:lvlJc w:val="left"/>
      <w:pPr>
        <w:tabs>
          <w:tab w:val="num" w:pos="1792"/>
        </w:tabs>
        <w:ind w:left="1792" w:hanging="360"/>
      </w:pPr>
      <w:rPr>
        <w:rFonts w:ascii="Courier New" w:hAnsi="Courier New" w:cs="Courier New" w:hint="default"/>
      </w:rPr>
    </w:lvl>
    <w:lvl w:ilvl="2" w:tplc="100C0005" w:tentative="1">
      <w:start w:val="1"/>
      <w:numFmt w:val="bullet"/>
      <w:lvlText w:val=""/>
      <w:lvlJc w:val="left"/>
      <w:pPr>
        <w:tabs>
          <w:tab w:val="num" w:pos="2512"/>
        </w:tabs>
        <w:ind w:left="2512" w:hanging="360"/>
      </w:pPr>
      <w:rPr>
        <w:rFonts w:ascii="Wingdings" w:hAnsi="Wingdings" w:cs="Wingdings" w:hint="default"/>
      </w:rPr>
    </w:lvl>
    <w:lvl w:ilvl="3" w:tplc="100C0001" w:tentative="1">
      <w:start w:val="1"/>
      <w:numFmt w:val="bullet"/>
      <w:lvlText w:val=""/>
      <w:lvlJc w:val="left"/>
      <w:pPr>
        <w:tabs>
          <w:tab w:val="num" w:pos="3232"/>
        </w:tabs>
        <w:ind w:left="3232" w:hanging="360"/>
      </w:pPr>
      <w:rPr>
        <w:rFonts w:ascii="Symbol" w:hAnsi="Symbol" w:cs="Symbol" w:hint="default"/>
      </w:rPr>
    </w:lvl>
    <w:lvl w:ilvl="4" w:tplc="100C0003" w:tentative="1">
      <w:start w:val="1"/>
      <w:numFmt w:val="bullet"/>
      <w:lvlText w:val="o"/>
      <w:lvlJc w:val="left"/>
      <w:pPr>
        <w:tabs>
          <w:tab w:val="num" w:pos="3952"/>
        </w:tabs>
        <w:ind w:left="3952" w:hanging="360"/>
      </w:pPr>
      <w:rPr>
        <w:rFonts w:ascii="Courier New" w:hAnsi="Courier New" w:cs="Courier New" w:hint="default"/>
      </w:rPr>
    </w:lvl>
    <w:lvl w:ilvl="5" w:tplc="100C0005" w:tentative="1">
      <w:start w:val="1"/>
      <w:numFmt w:val="bullet"/>
      <w:lvlText w:val=""/>
      <w:lvlJc w:val="left"/>
      <w:pPr>
        <w:tabs>
          <w:tab w:val="num" w:pos="4672"/>
        </w:tabs>
        <w:ind w:left="4672" w:hanging="360"/>
      </w:pPr>
      <w:rPr>
        <w:rFonts w:ascii="Wingdings" w:hAnsi="Wingdings" w:cs="Wingdings" w:hint="default"/>
      </w:rPr>
    </w:lvl>
    <w:lvl w:ilvl="6" w:tplc="100C0001" w:tentative="1">
      <w:start w:val="1"/>
      <w:numFmt w:val="bullet"/>
      <w:lvlText w:val=""/>
      <w:lvlJc w:val="left"/>
      <w:pPr>
        <w:tabs>
          <w:tab w:val="num" w:pos="5392"/>
        </w:tabs>
        <w:ind w:left="5392" w:hanging="360"/>
      </w:pPr>
      <w:rPr>
        <w:rFonts w:ascii="Symbol" w:hAnsi="Symbol" w:cs="Symbol" w:hint="default"/>
      </w:rPr>
    </w:lvl>
    <w:lvl w:ilvl="7" w:tplc="100C0003" w:tentative="1">
      <w:start w:val="1"/>
      <w:numFmt w:val="bullet"/>
      <w:lvlText w:val="o"/>
      <w:lvlJc w:val="left"/>
      <w:pPr>
        <w:tabs>
          <w:tab w:val="num" w:pos="6112"/>
        </w:tabs>
        <w:ind w:left="6112" w:hanging="360"/>
      </w:pPr>
      <w:rPr>
        <w:rFonts w:ascii="Courier New" w:hAnsi="Courier New" w:cs="Courier New" w:hint="default"/>
      </w:rPr>
    </w:lvl>
    <w:lvl w:ilvl="8" w:tplc="100C0005" w:tentative="1">
      <w:start w:val="1"/>
      <w:numFmt w:val="bullet"/>
      <w:lvlText w:val=""/>
      <w:lvlJc w:val="left"/>
      <w:pPr>
        <w:tabs>
          <w:tab w:val="num" w:pos="6832"/>
        </w:tabs>
        <w:ind w:left="6832" w:hanging="360"/>
      </w:pPr>
      <w:rPr>
        <w:rFonts w:ascii="Wingdings" w:hAnsi="Wingdings" w:cs="Wingdings" w:hint="default"/>
      </w:rPr>
    </w:lvl>
  </w:abstractNum>
  <w:abstractNum w:abstractNumId="4" w15:restartNumberingAfterBreak="0">
    <w:nsid w:val="06006772"/>
    <w:multiLevelType w:val="hybridMultilevel"/>
    <w:tmpl w:val="A51A6F80"/>
    <w:lvl w:ilvl="0" w:tplc="B5088E20">
      <w:start w:val="1"/>
      <w:numFmt w:val="bullet"/>
      <w:lvlText w:val=""/>
      <w:lvlJc w:val="left"/>
      <w:pPr>
        <w:tabs>
          <w:tab w:val="num" w:pos="1440"/>
        </w:tabs>
        <w:ind w:left="1440" w:hanging="360"/>
      </w:pPr>
      <w:rPr>
        <w:rFonts w:ascii="Symbol" w:hAnsi="Symbol" w:cs="Symbol" w:hint="default"/>
        <w:color w:val="auto"/>
      </w:rPr>
    </w:lvl>
    <w:lvl w:ilvl="1" w:tplc="100C0003" w:tentative="1">
      <w:start w:val="1"/>
      <w:numFmt w:val="bullet"/>
      <w:lvlText w:val="o"/>
      <w:lvlJc w:val="left"/>
      <w:pPr>
        <w:tabs>
          <w:tab w:val="num" w:pos="1800"/>
        </w:tabs>
        <w:ind w:left="1800" w:hanging="360"/>
      </w:pPr>
      <w:rPr>
        <w:rFonts w:ascii="Courier New" w:hAnsi="Courier New" w:cs="Courier New" w:hint="default"/>
      </w:rPr>
    </w:lvl>
    <w:lvl w:ilvl="2" w:tplc="100C0005" w:tentative="1">
      <w:start w:val="1"/>
      <w:numFmt w:val="bullet"/>
      <w:lvlText w:val=""/>
      <w:lvlJc w:val="left"/>
      <w:pPr>
        <w:tabs>
          <w:tab w:val="num" w:pos="2520"/>
        </w:tabs>
        <w:ind w:left="2520" w:hanging="360"/>
      </w:pPr>
      <w:rPr>
        <w:rFonts w:ascii="Wingdings" w:hAnsi="Wingdings" w:cs="Wingdings" w:hint="default"/>
      </w:rPr>
    </w:lvl>
    <w:lvl w:ilvl="3" w:tplc="100C0001" w:tentative="1">
      <w:start w:val="1"/>
      <w:numFmt w:val="bullet"/>
      <w:lvlText w:val=""/>
      <w:lvlJc w:val="left"/>
      <w:pPr>
        <w:tabs>
          <w:tab w:val="num" w:pos="3240"/>
        </w:tabs>
        <w:ind w:left="3240" w:hanging="360"/>
      </w:pPr>
      <w:rPr>
        <w:rFonts w:ascii="Symbol" w:hAnsi="Symbol" w:cs="Symbol" w:hint="default"/>
      </w:rPr>
    </w:lvl>
    <w:lvl w:ilvl="4" w:tplc="100C0003" w:tentative="1">
      <w:start w:val="1"/>
      <w:numFmt w:val="bullet"/>
      <w:lvlText w:val="o"/>
      <w:lvlJc w:val="left"/>
      <w:pPr>
        <w:tabs>
          <w:tab w:val="num" w:pos="3960"/>
        </w:tabs>
        <w:ind w:left="3960" w:hanging="360"/>
      </w:pPr>
      <w:rPr>
        <w:rFonts w:ascii="Courier New" w:hAnsi="Courier New" w:cs="Courier New" w:hint="default"/>
      </w:rPr>
    </w:lvl>
    <w:lvl w:ilvl="5" w:tplc="100C0005" w:tentative="1">
      <w:start w:val="1"/>
      <w:numFmt w:val="bullet"/>
      <w:lvlText w:val=""/>
      <w:lvlJc w:val="left"/>
      <w:pPr>
        <w:tabs>
          <w:tab w:val="num" w:pos="4680"/>
        </w:tabs>
        <w:ind w:left="4680" w:hanging="360"/>
      </w:pPr>
      <w:rPr>
        <w:rFonts w:ascii="Wingdings" w:hAnsi="Wingdings" w:cs="Wingdings" w:hint="default"/>
      </w:rPr>
    </w:lvl>
    <w:lvl w:ilvl="6" w:tplc="100C0001" w:tentative="1">
      <w:start w:val="1"/>
      <w:numFmt w:val="bullet"/>
      <w:lvlText w:val=""/>
      <w:lvlJc w:val="left"/>
      <w:pPr>
        <w:tabs>
          <w:tab w:val="num" w:pos="5400"/>
        </w:tabs>
        <w:ind w:left="5400" w:hanging="360"/>
      </w:pPr>
      <w:rPr>
        <w:rFonts w:ascii="Symbol" w:hAnsi="Symbol" w:cs="Symbol" w:hint="default"/>
      </w:rPr>
    </w:lvl>
    <w:lvl w:ilvl="7" w:tplc="100C0003" w:tentative="1">
      <w:start w:val="1"/>
      <w:numFmt w:val="bullet"/>
      <w:lvlText w:val="o"/>
      <w:lvlJc w:val="left"/>
      <w:pPr>
        <w:tabs>
          <w:tab w:val="num" w:pos="6120"/>
        </w:tabs>
        <w:ind w:left="6120" w:hanging="360"/>
      </w:pPr>
      <w:rPr>
        <w:rFonts w:ascii="Courier New" w:hAnsi="Courier New" w:cs="Courier New" w:hint="default"/>
      </w:rPr>
    </w:lvl>
    <w:lvl w:ilvl="8" w:tplc="100C0005" w:tentative="1">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07155D0C"/>
    <w:multiLevelType w:val="hybridMultilevel"/>
    <w:tmpl w:val="E33ADD0E"/>
    <w:lvl w:ilvl="0" w:tplc="B5088E20">
      <w:start w:val="1"/>
      <w:numFmt w:val="bullet"/>
      <w:lvlText w:val=""/>
      <w:lvlJc w:val="left"/>
      <w:pPr>
        <w:tabs>
          <w:tab w:val="num" w:pos="360"/>
        </w:tabs>
        <w:ind w:left="360" w:hanging="360"/>
      </w:pPr>
      <w:rPr>
        <w:rFonts w:ascii="Symbol" w:hAnsi="Symbol" w:cs="Symbol" w:hint="default"/>
        <w:color w:val="auto"/>
      </w:rPr>
    </w:lvl>
    <w:lvl w:ilvl="1" w:tplc="100C0003" w:tentative="1">
      <w:start w:val="1"/>
      <w:numFmt w:val="bullet"/>
      <w:lvlText w:val="o"/>
      <w:lvlJc w:val="left"/>
      <w:pPr>
        <w:tabs>
          <w:tab w:val="num" w:pos="720"/>
        </w:tabs>
        <w:ind w:left="720" w:hanging="360"/>
      </w:pPr>
      <w:rPr>
        <w:rFonts w:ascii="Courier New" w:hAnsi="Courier New" w:cs="Courier New" w:hint="default"/>
      </w:rPr>
    </w:lvl>
    <w:lvl w:ilvl="2" w:tplc="100C0005" w:tentative="1">
      <w:start w:val="1"/>
      <w:numFmt w:val="bullet"/>
      <w:lvlText w:val=""/>
      <w:lvlJc w:val="left"/>
      <w:pPr>
        <w:tabs>
          <w:tab w:val="num" w:pos="1440"/>
        </w:tabs>
        <w:ind w:left="1440" w:hanging="360"/>
      </w:pPr>
      <w:rPr>
        <w:rFonts w:ascii="Wingdings" w:hAnsi="Wingdings" w:cs="Wingdings" w:hint="default"/>
      </w:rPr>
    </w:lvl>
    <w:lvl w:ilvl="3" w:tplc="100C0001" w:tentative="1">
      <w:start w:val="1"/>
      <w:numFmt w:val="bullet"/>
      <w:lvlText w:val=""/>
      <w:lvlJc w:val="left"/>
      <w:pPr>
        <w:tabs>
          <w:tab w:val="num" w:pos="2160"/>
        </w:tabs>
        <w:ind w:left="2160" w:hanging="360"/>
      </w:pPr>
      <w:rPr>
        <w:rFonts w:ascii="Symbol" w:hAnsi="Symbol" w:cs="Symbol" w:hint="default"/>
      </w:rPr>
    </w:lvl>
    <w:lvl w:ilvl="4" w:tplc="100C0003" w:tentative="1">
      <w:start w:val="1"/>
      <w:numFmt w:val="bullet"/>
      <w:lvlText w:val="o"/>
      <w:lvlJc w:val="left"/>
      <w:pPr>
        <w:tabs>
          <w:tab w:val="num" w:pos="2880"/>
        </w:tabs>
        <w:ind w:left="2880" w:hanging="360"/>
      </w:pPr>
      <w:rPr>
        <w:rFonts w:ascii="Courier New" w:hAnsi="Courier New" w:cs="Courier New" w:hint="default"/>
      </w:rPr>
    </w:lvl>
    <w:lvl w:ilvl="5" w:tplc="100C0005" w:tentative="1">
      <w:start w:val="1"/>
      <w:numFmt w:val="bullet"/>
      <w:lvlText w:val=""/>
      <w:lvlJc w:val="left"/>
      <w:pPr>
        <w:tabs>
          <w:tab w:val="num" w:pos="3600"/>
        </w:tabs>
        <w:ind w:left="3600" w:hanging="360"/>
      </w:pPr>
      <w:rPr>
        <w:rFonts w:ascii="Wingdings" w:hAnsi="Wingdings" w:cs="Wingdings" w:hint="default"/>
      </w:rPr>
    </w:lvl>
    <w:lvl w:ilvl="6" w:tplc="100C0001" w:tentative="1">
      <w:start w:val="1"/>
      <w:numFmt w:val="bullet"/>
      <w:lvlText w:val=""/>
      <w:lvlJc w:val="left"/>
      <w:pPr>
        <w:tabs>
          <w:tab w:val="num" w:pos="4320"/>
        </w:tabs>
        <w:ind w:left="4320" w:hanging="360"/>
      </w:pPr>
      <w:rPr>
        <w:rFonts w:ascii="Symbol" w:hAnsi="Symbol" w:cs="Symbol" w:hint="default"/>
      </w:rPr>
    </w:lvl>
    <w:lvl w:ilvl="7" w:tplc="100C0003" w:tentative="1">
      <w:start w:val="1"/>
      <w:numFmt w:val="bullet"/>
      <w:lvlText w:val="o"/>
      <w:lvlJc w:val="left"/>
      <w:pPr>
        <w:tabs>
          <w:tab w:val="num" w:pos="5040"/>
        </w:tabs>
        <w:ind w:left="5040" w:hanging="360"/>
      </w:pPr>
      <w:rPr>
        <w:rFonts w:ascii="Courier New" w:hAnsi="Courier New" w:cs="Courier New" w:hint="default"/>
      </w:rPr>
    </w:lvl>
    <w:lvl w:ilvl="8" w:tplc="100C0005" w:tentative="1">
      <w:start w:val="1"/>
      <w:numFmt w:val="bullet"/>
      <w:lvlText w:val=""/>
      <w:lvlJc w:val="left"/>
      <w:pPr>
        <w:tabs>
          <w:tab w:val="num" w:pos="5760"/>
        </w:tabs>
        <w:ind w:left="5760" w:hanging="360"/>
      </w:pPr>
      <w:rPr>
        <w:rFonts w:ascii="Wingdings" w:hAnsi="Wingdings" w:cs="Wingdings" w:hint="default"/>
      </w:rPr>
    </w:lvl>
  </w:abstractNum>
  <w:abstractNum w:abstractNumId="6" w15:restartNumberingAfterBreak="0">
    <w:nsid w:val="0A290678"/>
    <w:multiLevelType w:val="hybridMultilevel"/>
    <w:tmpl w:val="0A82753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7D90A11"/>
    <w:multiLevelType w:val="hybridMultilevel"/>
    <w:tmpl w:val="BEFA1FA8"/>
    <w:lvl w:ilvl="0" w:tplc="100C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D525B6"/>
    <w:multiLevelType w:val="hybridMultilevel"/>
    <w:tmpl w:val="C3EE13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392194E"/>
    <w:multiLevelType w:val="hybridMultilevel"/>
    <w:tmpl w:val="0780FBFA"/>
    <w:lvl w:ilvl="0" w:tplc="B5088E20">
      <w:start w:val="1"/>
      <w:numFmt w:val="bullet"/>
      <w:lvlText w:val=""/>
      <w:lvlJc w:val="left"/>
      <w:pPr>
        <w:tabs>
          <w:tab w:val="num" w:pos="1800"/>
        </w:tabs>
        <w:ind w:left="1800" w:hanging="360"/>
      </w:pPr>
      <w:rPr>
        <w:rFonts w:ascii="Symbol" w:hAnsi="Symbol" w:cs="Symbol" w:hint="default"/>
        <w:color w:val="auto"/>
      </w:rPr>
    </w:lvl>
    <w:lvl w:ilvl="1" w:tplc="100C0003" w:tentative="1">
      <w:start w:val="1"/>
      <w:numFmt w:val="bullet"/>
      <w:lvlText w:val="o"/>
      <w:lvlJc w:val="left"/>
      <w:pPr>
        <w:tabs>
          <w:tab w:val="num" w:pos="2160"/>
        </w:tabs>
        <w:ind w:left="2160" w:hanging="360"/>
      </w:pPr>
      <w:rPr>
        <w:rFonts w:ascii="Courier New" w:hAnsi="Courier New" w:cs="Courier New" w:hint="default"/>
      </w:rPr>
    </w:lvl>
    <w:lvl w:ilvl="2" w:tplc="100C0005" w:tentative="1">
      <w:start w:val="1"/>
      <w:numFmt w:val="bullet"/>
      <w:lvlText w:val=""/>
      <w:lvlJc w:val="left"/>
      <w:pPr>
        <w:tabs>
          <w:tab w:val="num" w:pos="2880"/>
        </w:tabs>
        <w:ind w:left="2880" w:hanging="360"/>
      </w:pPr>
      <w:rPr>
        <w:rFonts w:ascii="Wingdings" w:hAnsi="Wingdings" w:cs="Wingdings" w:hint="default"/>
      </w:rPr>
    </w:lvl>
    <w:lvl w:ilvl="3" w:tplc="100C0001" w:tentative="1">
      <w:start w:val="1"/>
      <w:numFmt w:val="bullet"/>
      <w:lvlText w:val=""/>
      <w:lvlJc w:val="left"/>
      <w:pPr>
        <w:tabs>
          <w:tab w:val="num" w:pos="3600"/>
        </w:tabs>
        <w:ind w:left="3600" w:hanging="360"/>
      </w:pPr>
      <w:rPr>
        <w:rFonts w:ascii="Symbol" w:hAnsi="Symbol" w:cs="Symbol" w:hint="default"/>
      </w:rPr>
    </w:lvl>
    <w:lvl w:ilvl="4" w:tplc="100C0003" w:tentative="1">
      <w:start w:val="1"/>
      <w:numFmt w:val="bullet"/>
      <w:lvlText w:val="o"/>
      <w:lvlJc w:val="left"/>
      <w:pPr>
        <w:tabs>
          <w:tab w:val="num" w:pos="4320"/>
        </w:tabs>
        <w:ind w:left="4320" w:hanging="360"/>
      </w:pPr>
      <w:rPr>
        <w:rFonts w:ascii="Courier New" w:hAnsi="Courier New" w:cs="Courier New" w:hint="default"/>
      </w:rPr>
    </w:lvl>
    <w:lvl w:ilvl="5" w:tplc="100C0005" w:tentative="1">
      <w:start w:val="1"/>
      <w:numFmt w:val="bullet"/>
      <w:lvlText w:val=""/>
      <w:lvlJc w:val="left"/>
      <w:pPr>
        <w:tabs>
          <w:tab w:val="num" w:pos="5040"/>
        </w:tabs>
        <w:ind w:left="5040" w:hanging="360"/>
      </w:pPr>
      <w:rPr>
        <w:rFonts w:ascii="Wingdings" w:hAnsi="Wingdings" w:cs="Wingdings" w:hint="default"/>
      </w:rPr>
    </w:lvl>
    <w:lvl w:ilvl="6" w:tplc="100C0001" w:tentative="1">
      <w:start w:val="1"/>
      <w:numFmt w:val="bullet"/>
      <w:lvlText w:val=""/>
      <w:lvlJc w:val="left"/>
      <w:pPr>
        <w:tabs>
          <w:tab w:val="num" w:pos="5760"/>
        </w:tabs>
        <w:ind w:left="5760" w:hanging="360"/>
      </w:pPr>
      <w:rPr>
        <w:rFonts w:ascii="Symbol" w:hAnsi="Symbol" w:cs="Symbol" w:hint="default"/>
      </w:rPr>
    </w:lvl>
    <w:lvl w:ilvl="7" w:tplc="100C0003" w:tentative="1">
      <w:start w:val="1"/>
      <w:numFmt w:val="bullet"/>
      <w:lvlText w:val="o"/>
      <w:lvlJc w:val="left"/>
      <w:pPr>
        <w:tabs>
          <w:tab w:val="num" w:pos="6480"/>
        </w:tabs>
        <w:ind w:left="6480" w:hanging="360"/>
      </w:pPr>
      <w:rPr>
        <w:rFonts w:ascii="Courier New" w:hAnsi="Courier New" w:cs="Courier New" w:hint="default"/>
      </w:rPr>
    </w:lvl>
    <w:lvl w:ilvl="8" w:tplc="100C0005" w:tentative="1">
      <w:start w:val="1"/>
      <w:numFmt w:val="bullet"/>
      <w:lvlText w:val=""/>
      <w:lvlJc w:val="left"/>
      <w:pPr>
        <w:tabs>
          <w:tab w:val="num" w:pos="7200"/>
        </w:tabs>
        <w:ind w:left="7200" w:hanging="360"/>
      </w:pPr>
      <w:rPr>
        <w:rFonts w:ascii="Wingdings" w:hAnsi="Wingdings" w:cs="Wingdings" w:hint="default"/>
      </w:rPr>
    </w:lvl>
  </w:abstractNum>
  <w:abstractNum w:abstractNumId="10" w15:restartNumberingAfterBreak="0">
    <w:nsid w:val="36CB4A8E"/>
    <w:multiLevelType w:val="hybridMultilevel"/>
    <w:tmpl w:val="FAEE3F5C"/>
    <w:lvl w:ilvl="0" w:tplc="B5088E20">
      <w:start w:val="1"/>
      <w:numFmt w:val="bullet"/>
      <w:lvlText w:val=""/>
      <w:lvlJc w:val="left"/>
      <w:pPr>
        <w:tabs>
          <w:tab w:val="num" w:pos="1440"/>
        </w:tabs>
        <w:ind w:left="1440" w:hanging="360"/>
      </w:pPr>
      <w:rPr>
        <w:rFonts w:ascii="Symbol" w:hAnsi="Symbol" w:cs="Symbol" w:hint="default"/>
        <w:color w:val="auto"/>
      </w:rPr>
    </w:lvl>
    <w:lvl w:ilvl="1" w:tplc="100C0003" w:tentative="1">
      <w:start w:val="1"/>
      <w:numFmt w:val="bullet"/>
      <w:lvlText w:val="o"/>
      <w:lvlJc w:val="left"/>
      <w:pPr>
        <w:tabs>
          <w:tab w:val="num" w:pos="1800"/>
        </w:tabs>
        <w:ind w:left="1800" w:hanging="360"/>
      </w:pPr>
      <w:rPr>
        <w:rFonts w:ascii="Courier New" w:hAnsi="Courier New" w:cs="Courier New" w:hint="default"/>
      </w:rPr>
    </w:lvl>
    <w:lvl w:ilvl="2" w:tplc="100C0005" w:tentative="1">
      <w:start w:val="1"/>
      <w:numFmt w:val="bullet"/>
      <w:lvlText w:val=""/>
      <w:lvlJc w:val="left"/>
      <w:pPr>
        <w:tabs>
          <w:tab w:val="num" w:pos="2520"/>
        </w:tabs>
        <w:ind w:left="2520" w:hanging="360"/>
      </w:pPr>
      <w:rPr>
        <w:rFonts w:ascii="Wingdings" w:hAnsi="Wingdings" w:cs="Wingdings" w:hint="default"/>
      </w:rPr>
    </w:lvl>
    <w:lvl w:ilvl="3" w:tplc="100C0001" w:tentative="1">
      <w:start w:val="1"/>
      <w:numFmt w:val="bullet"/>
      <w:lvlText w:val=""/>
      <w:lvlJc w:val="left"/>
      <w:pPr>
        <w:tabs>
          <w:tab w:val="num" w:pos="3240"/>
        </w:tabs>
        <w:ind w:left="3240" w:hanging="360"/>
      </w:pPr>
      <w:rPr>
        <w:rFonts w:ascii="Symbol" w:hAnsi="Symbol" w:cs="Symbol" w:hint="default"/>
      </w:rPr>
    </w:lvl>
    <w:lvl w:ilvl="4" w:tplc="100C0003" w:tentative="1">
      <w:start w:val="1"/>
      <w:numFmt w:val="bullet"/>
      <w:lvlText w:val="o"/>
      <w:lvlJc w:val="left"/>
      <w:pPr>
        <w:tabs>
          <w:tab w:val="num" w:pos="3960"/>
        </w:tabs>
        <w:ind w:left="3960" w:hanging="360"/>
      </w:pPr>
      <w:rPr>
        <w:rFonts w:ascii="Courier New" w:hAnsi="Courier New" w:cs="Courier New" w:hint="default"/>
      </w:rPr>
    </w:lvl>
    <w:lvl w:ilvl="5" w:tplc="100C0005" w:tentative="1">
      <w:start w:val="1"/>
      <w:numFmt w:val="bullet"/>
      <w:lvlText w:val=""/>
      <w:lvlJc w:val="left"/>
      <w:pPr>
        <w:tabs>
          <w:tab w:val="num" w:pos="4680"/>
        </w:tabs>
        <w:ind w:left="4680" w:hanging="360"/>
      </w:pPr>
      <w:rPr>
        <w:rFonts w:ascii="Wingdings" w:hAnsi="Wingdings" w:cs="Wingdings" w:hint="default"/>
      </w:rPr>
    </w:lvl>
    <w:lvl w:ilvl="6" w:tplc="100C0001" w:tentative="1">
      <w:start w:val="1"/>
      <w:numFmt w:val="bullet"/>
      <w:lvlText w:val=""/>
      <w:lvlJc w:val="left"/>
      <w:pPr>
        <w:tabs>
          <w:tab w:val="num" w:pos="5400"/>
        </w:tabs>
        <w:ind w:left="5400" w:hanging="360"/>
      </w:pPr>
      <w:rPr>
        <w:rFonts w:ascii="Symbol" w:hAnsi="Symbol" w:cs="Symbol" w:hint="default"/>
      </w:rPr>
    </w:lvl>
    <w:lvl w:ilvl="7" w:tplc="100C0003" w:tentative="1">
      <w:start w:val="1"/>
      <w:numFmt w:val="bullet"/>
      <w:lvlText w:val="o"/>
      <w:lvlJc w:val="left"/>
      <w:pPr>
        <w:tabs>
          <w:tab w:val="num" w:pos="6120"/>
        </w:tabs>
        <w:ind w:left="6120" w:hanging="360"/>
      </w:pPr>
      <w:rPr>
        <w:rFonts w:ascii="Courier New" w:hAnsi="Courier New" w:cs="Courier New" w:hint="default"/>
      </w:rPr>
    </w:lvl>
    <w:lvl w:ilvl="8" w:tplc="100C0005" w:tentative="1">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3D19371A"/>
    <w:multiLevelType w:val="hybridMultilevel"/>
    <w:tmpl w:val="532AE3A2"/>
    <w:lvl w:ilvl="0" w:tplc="B5088E20">
      <w:start w:val="1"/>
      <w:numFmt w:val="bullet"/>
      <w:lvlText w:val=""/>
      <w:lvlJc w:val="left"/>
      <w:pPr>
        <w:tabs>
          <w:tab w:val="num" w:pos="1440"/>
        </w:tabs>
        <w:ind w:left="1440" w:hanging="360"/>
      </w:pPr>
      <w:rPr>
        <w:rFonts w:ascii="Symbol" w:hAnsi="Symbol" w:cs="Symbol" w:hint="default"/>
        <w:color w:val="auto"/>
      </w:rPr>
    </w:lvl>
    <w:lvl w:ilvl="1" w:tplc="100C0003" w:tentative="1">
      <w:start w:val="1"/>
      <w:numFmt w:val="bullet"/>
      <w:lvlText w:val="o"/>
      <w:lvlJc w:val="left"/>
      <w:pPr>
        <w:tabs>
          <w:tab w:val="num" w:pos="1800"/>
        </w:tabs>
        <w:ind w:left="1800" w:hanging="360"/>
      </w:pPr>
      <w:rPr>
        <w:rFonts w:ascii="Courier New" w:hAnsi="Courier New" w:cs="Courier New" w:hint="default"/>
      </w:rPr>
    </w:lvl>
    <w:lvl w:ilvl="2" w:tplc="100C0005" w:tentative="1">
      <w:start w:val="1"/>
      <w:numFmt w:val="bullet"/>
      <w:lvlText w:val=""/>
      <w:lvlJc w:val="left"/>
      <w:pPr>
        <w:tabs>
          <w:tab w:val="num" w:pos="2520"/>
        </w:tabs>
        <w:ind w:left="2520" w:hanging="360"/>
      </w:pPr>
      <w:rPr>
        <w:rFonts w:ascii="Wingdings" w:hAnsi="Wingdings" w:cs="Wingdings" w:hint="default"/>
      </w:rPr>
    </w:lvl>
    <w:lvl w:ilvl="3" w:tplc="100C0001" w:tentative="1">
      <w:start w:val="1"/>
      <w:numFmt w:val="bullet"/>
      <w:lvlText w:val=""/>
      <w:lvlJc w:val="left"/>
      <w:pPr>
        <w:tabs>
          <w:tab w:val="num" w:pos="3240"/>
        </w:tabs>
        <w:ind w:left="3240" w:hanging="360"/>
      </w:pPr>
      <w:rPr>
        <w:rFonts w:ascii="Symbol" w:hAnsi="Symbol" w:cs="Symbol" w:hint="default"/>
      </w:rPr>
    </w:lvl>
    <w:lvl w:ilvl="4" w:tplc="100C0003" w:tentative="1">
      <w:start w:val="1"/>
      <w:numFmt w:val="bullet"/>
      <w:lvlText w:val="o"/>
      <w:lvlJc w:val="left"/>
      <w:pPr>
        <w:tabs>
          <w:tab w:val="num" w:pos="3960"/>
        </w:tabs>
        <w:ind w:left="3960" w:hanging="360"/>
      </w:pPr>
      <w:rPr>
        <w:rFonts w:ascii="Courier New" w:hAnsi="Courier New" w:cs="Courier New" w:hint="default"/>
      </w:rPr>
    </w:lvl>
    <w:lvl w:ilvl="5" w:tplc="100C0005" w:tentative="1">
      <w:start w:val="1"/>
      <w:numFmt w:val="bullet"/>
      <w:lvlText w:val=""/>
      <w:lvlJc w:val="left"/>
      <w:pPr>
        <w:tabs>
          <w:tab w:val="num" w:pos="4680"/>
        </w:tabs>
        <w:ind w:left="4680" w:hanging="360"/>
      </w:pPr>
      <w:rPr>
        <w:rFonts w:ascii="Wingdings" w:hAnsi="Wingdings" w:cs="Wingdings" w:hint="default"/>
      </w:rPr>
    </w:lvl>
    <w:lvl w:ilvl="6" w:tplc="100C0001" w:tentative="1">
      <w:start w:val="1"/>
      <w:numFmt w:val="bullet"/>
      <w:lvlText w:val=""/>
      <w:lvlJc w:val="left"/>
      <w:pPr>
        <w:tabs>
          <w:tab w:val="num" w:pos="5400"/>
        </w:tabs>
        <w:ind w:left="5400" w:hanging="360"/>
      </w:pPr>
      <w:rPr>
        <w:rFonts w:ascii="Symbol" w:hAnsi="Symbol" w:cs="Symbol" w:hint="default"/>
      </w:rPr>
    </w:lvl>
    <w:lvl w:ilvl="7" w:tplc="100C0003" w:tentative="1">
      <w:start w:val="1"/>
      <w:numFmt w:val="bullet"/>
      <w:lvlText w:val="o"/>
      <w:lvlJc w:val="left"/>
      <w:pPr>
        <w:tabs>
          <w:tab w:val="num" w:pos="6120"/>
        </w:tabs>
        <w:ind w:left="6120" w:hanging="360"/>
      </w:pPr>
      <w:rPr>
        <w:rFonts w:ascii="Courier New" w:hAnsi="Courier New" w:cs="Courier New" w:hint="default"/>
      </w:rPr>
    </w:lvl>
    <w:lvl w:ilvl="8" w:tplc="100C0005" w:tentative="1">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43333476"/>
    <w:multiLevelType w:val="multilevel"/>
    <w:tmpl w:val="AA7E41C4"/>
    <w:lvl w:ilvl="0">
      <w:start w:val="1"/>
      <w:numFmt w:val="bullet"/>
      <w:lvlText w:val=""/>
      <w:lvlJc w:val="left"/>
      <w:pPr>
        <w:tabs>
          <w:tab w:val="num" w:pos="360"/>
        </w:tabs>
        <w:ind w:left="360" w:hanging="360"/>
      </w:pPr>
      <w:rPr>
        <w:rFonts w:ascii="Symbol" w:hAnsi="Symbol" w:cs="Symbol" w:hint="default"/>
        <w:color w:val="000000"/>
        <w:position w:val="0"/>
        <w:sz w:val="24"/>
        <w:szCs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szCs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szCs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szCs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szCs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szCs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szCs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szCs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szCs w:val="24"/>
      </w:rPr>
    </w:lvl>
  </w:abstractNum>
  <w:abstractNum w:abstractNumId="13" w15:restartNumberingAfterBreak="0">
    <w:nsid w:val="55F14717"/>
    <w:multiLevelType w:val="hybridMultilevel"/>
    <w:tmpl w:val="0AFCA8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5C642D41"/>
    <w:multiLevelType w:val="multilevel"/>
    <w:tmpl w:val="894EE873"/>
    <w:lvl w:ilvl="0">
      <w:start w:val="1"/>
      <w:numFmt w:val="bullet"/>
      <w:lvlText w:val="·"/>
      <w:lvlJc w:val="left"/>
      <w:pPr>
        <w:tabs>
          <w:tab w:val="num" w:pos="360"/>
        </w:tabs>
        <w:ind w:left="360" w:firstLine="360"/>
      </w:pPr>
      <w:rPr>
        <w:rFonts w:ascii="Lucida Grande" w:eastAsia="Times New Roman" w:hAnsi="Symbol" w:hint="default"/>
        <w:color w:val="000000"/>
        <w:position w:val="0"/>
        <w:sz w:val="24"/>
        <w:szCs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szCs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szCs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szCs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szCs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szCs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szCs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szCs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szCs w:val="24"/>
      </w:rPr>
    </w:lvl>
  </w:abstractNum>
  <w:abstractNum w:abstractNumId="15" w15:restartNumberingAfterBreak="0">
    <w:nsid w:val="65BA4E39"/>
    <w:multiLevelType w:val="multilevel"/>
    <w:tmpl w:val="A51A6F80"/>
    <w:lvl w:ilvl="0">
      <w:start w:val="1"/>
      <w:numFmt w:val="bullet"/>
      <w:lvlText w:val=""/>
      <w:lvlJc w:val="left"/>
      <w:pPr>
        <w:tabs>
          <w:tab w:val="num" w:pos="1440"/>
        </w:tabs>
        <w:ind w:left="1440" w:hanging="360"/>
      </w:pPr>
      <w:rPr>
        <w:rFonts w:ascii="Symbol" w:hAnsi="Symbol" w:cs="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7573054C"/>
    <w:multiLevelType w:val="hybridMultilevel"/>
    <w:tmpl w:val="EB68A3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84B2872"/>
    <w:multiLevelType w:val="hybridMultilevel"/>
    <w:tmpl w:val="BAAC0B1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15:restartNumberingAfterBreak="0">
    <w:nsid w:val="7B1E7CA4"/>
    <w:multiLevelType w:val="hybridMultilevel"/>
    <w:tmpl w:val="DEBC69CC"/>
    <w:lvl w:ilvl="0" w:tplc="B5088E20">
      <w:start w:val="1"/>
      <w:numFmt w:val="bullet"/>
      <w:lvlText w:val=""/>
      <w:lvlJc w:val="left"/>
      <w:pPr>
        <w:tabs>
          <w:tab w:val="num" w:pos="1080"/>
        </w:tabs>
        <w:ind w:left="1080" w:hanging="360"/>
      </w:pPr>
      <w:rPr>
        <w:rFonts w:ascii="Symbol" w:hAnsi="Symbol" w:cs="Symbol" w:hint="default"/>
        <w:color w:val="auto"/>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cs="Wingdings" w:hint="default"/>
      </w:rPr>
    </w:lvl>
    <w:lvl w:ilvl="3" w:tplc="100C0001" w:tentative="1">
      <w:start w:val="1"/>
      <w:numFmt w:val="bullet"/>
      <w:lvlText w:val=""/>
      <w:lvlJc w:val="left"/>
      <w:pPr>
        <w:tabs>
          <w:tab w:val="num" w:pos="2880"/>
        </w:tabs>
        <w:ind w:left="2880" w:hanging="360"/>
      </w:pPr>
      <w:rPr>
        <w:rFonts w:ascii="Symbol" w:hAnsi="Symbol" w:cs="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cs="Wingdings" w:hint="default"/>
      </w:rPr>
    </w:lvl>
    <w:lvl w:ilvl="6" w:tplc="100C0001" w:tentative="1">
      <w:start w:val="1"/>
      <w:numFmt w:val="bullet"/>
      <w:lvlText w:val=""/>
      <w:lvlJc w:val="left"/>
      <w:pPr>
        <w:tabs>
          <w:tab w:val="num" w:pos="5040"/>
        </w:tabs>
        <w:ind w:left="5040" w:hanging="360"/>
      </w:pPr>
      <w:rPr>
        <w:rFonts w:ascii="Symbol" w:hAnsi="Symbol" w:cs="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9"/>
  </w:num>
  <w:num w:numId="4">
    <w:abstractNumId w:val="10"/>
  </w:num>
  <w:num w:numId="5">
    <w:abstractNumId w:val="4"/>
  </w:num>
  <w:num w:numId="6">
    <w:abstractNumId w:val="15"/>
  </w:num>
  <w:num w:numId="7">
    <w:abstractNumId w:val="3"/>
  </w:num>
  <w:num w:numId="8">
    <w:abstractNumId w:val="5"/>
  </w:num>
  <w:num w:numId="9">
    <w:abstractNumId w:val="11"/>
  </w:num>
  <w:num w:numId="10">
    <w:abstractNumId w:val="18"/>
  </w:num>
  <w:num w:numId="11">
    <w:abstractNumId w:val="17"/>
  </w:num>
  <w:num w:numId="12">
    <w:abstractNumId w:val="0"/>
  </w:num>
  <w:num w:numId="13">
    <w:abstractNumId w:val="8"/>
  </w:num>
  <w:num w:numId="14">
    <w:abstractNumId w:val="14"/>
  </w:num>
  <w:num w:numId="15">
    <w:abstractNumId w:val="12"/>
  </w:num>
  <w:num w:numId="16">
    <w:abstractNumId w:val="16"/>
  </w:num>
  <w:num w:numId="17">
    <w:abstractNumId w:val="7"/>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4B3"/>
    <w:rsid w:val="000026CF"/>
    <w:rsid w:val="0000485D"/>
    <w:rsid w:val="000052DA"/>
    <w:rsid w:val="00006468"/>
    <w:rsid w:val="00006602"/>
    <w:rsid w:val="00007BA6"/>
    <w:rsid w:val="00010509"/>
    <w:rsid w:val="00012442"/>
    <w:rsid w:val="00012F58"/>
    <w:rsid w:val="00014AE3"/>
    <w:rsid w:val="00016FD8"/>
    <w:rsid w:val="00020CBB"/>
    <w:rsid w:val="00024554"/>
    <w:rsid w:val="0002589F"/>
    <w:rsid w:val="0003039E"/>
    <w:rsid w:val="00031D10"/>
    <w:rsid w:val="0003337B"/>
    <w:rsid w:val="000347ED"/>
    <w:rsid w:val="0003683D"/>
    <w:rsid w:val="00040251"/>
    <w:rsid w:val="00040747"/>
    <w:rsid w:val="00040D41"/>
    <w:rsid w:val="00041E9D"/>
    <w:rsid w:val="00042E18"/>
    <w:rsid w:val="00045A8A"/>
    <w:rsid w:val="0004695B"/>
    <w:rsid w:val="0005238A"/>
    <w:rsid w:val="00052CCD"/>
    <w:rsid w:val="000541B3"/>
    <w:rsid w:val="00061374"/>
    <w:rsid w:val="00066CAB"/>
    <w:rsid w:val="0007009F"/>
    <w:rsid w:val="000706C9"/>
    <w:rsid w:val="00071AF2"/>
    <w:rsid w:val="00073C12"/>
    <w:rsid w:val="000755CF"/>
    <w:rsid w:val="00075D22"/>
    <w:rsid w:val="000803E3"/>
    <w:rsid w:val="00080736"/>
    <w:rsid w:val="00080DF5"/>
    <w:rsid w:val="00082DA0"/>
    <w:rsid w:val="000835B0"/>
    <w:rsid w:val="00085612"/>
    <w:rsid w:val="0009569C"/>
    <w:rsid w:val="000A1104"/>
    <w:rsid w:val="000A3167"/>
    <w:rsid w:val="000A38C2"/>
    <w:rsid w:val="000A3C23"/>
    <w:rsid w:val="000A6918"/>
    <w:rsid w:val="000A6EBD"/>
    <w:rsid w:val="000A7EA3"/>
    <w:rsid w:val="000C0A19"/>
    <w:rsid w:val="000C2F6F"/>
    <w:rsid w:val="000C5948"/>
    <w:rsid w:val="000C654E"/>
    <w:rsid w:val="000D0CE5"/>
    <w:rsid w:val="000D5569"/>
    <w:rsid w:val="000D6498"/>
    <w:rsid w:val="000D6CA5"/>
    <w:rsid w:val="000E14A8"/>
    <w:rsid w:val="000E7391"/>
    <w:rsid w:val="000F094A"/>
    <w:rsid w:val="000F2928"/>
    <w:rsid w:val="000F3187"/>
    <w:rsid w:val="000F71B8"/>
    <w:rsid w:val="0010515C"/>
    <w:rsid w:val="001054E8"/>
    <w:rsid w:val="00105F3E"/>
    <w:rsid w:val="001117E3"/>
    <w:rsid w:val="00114308"/>
    <w:rsid w:val="001226CA"/>
    <w:rsid w:val="00122D00"/>
    <w:rsid w:val="00123F4B"/>
    <w:rsid w:val="00125624"/>
    <w:rsid w:val="00126A17"/>
    <w:rsid w:val="00131BE0"/>
    <w:rsid w:val="00131DA7"/>
    <w:rsid w:val="00141A3E"/>
    <w:rsid w:val="001430AD"/>
    <w:rsid w:val="00144216"/>
    <w:rsid w:val="0014485B"/>
    <w:rsid w:val="00144959"/>
    <w:rsid w:val="00144A50"/>
    <w:rsid w:val="00145CB1"/>
    <w:rsid w:val="00147107"/>
    <w:rsid w:val="00156B75"/>
    <w:rsid w:val="00163BD4"/>
    <w:rsid w:val="00164BB6"/>
    <w:rsid w:val="0016502C"/>
    <w:rsid w:val="001743F1"/>
    <w:rsid w:val="00185C57"/>
    <w:rsid w:val="001876E6"/>
    <w:rsid w:val="00187AFA"/>
    <w:rsid w:val="0019254F"/>
    <w:rsid w:val="00192828"/>
    <w:rsid w:val="00197CFA"/>
    <w:rsid w:val="001A157A"/>
    <w:rsid w:val="001A3C53"/>
    <w:rsid w:val="001A3D8D"/>
    <w:rsid w:val="001B3682"/>
    <w:rsid w:val="001B39A8"/>
    <w:rsid w:val="001B3A65"/>
    <w:rsid w:val="001C256B"/>
    <w:rsid w:val="001C3A7C"/>
    <w:rsid w:val="001C4D39"/>
    <w:rsid w:val="001C5A07"/>
    <w:rsid w:val="001C69BA"/>
    <w:rsid w:val="001D26A8"/>
    <w:rsid w:val="001D4749"/>
    <w:rsid w:val="001D51E0"/>
    <w:rsid w:val="001D577A"/>
    <w:rsid w:val="001D63C7"/>
    <w:rsid w:val="001D7F39"/>
    <w:rsid w:val="001E1517"/>
    <w:rsid w:val="001E20B2"/>
    <w:rsid w:val="001E53C4"/>
    <w:rsid w:val="001F01E1"/>
    <w:rsid w:val="00201B3D"/>
    <w:rsid w:val="0020702A"/>
    <w:rsid w:val="00207D8C"/>
    <w:rsid w:val="00225C19"/>
    <w:rsid w:val="00225FE9"/>
    <w:rsid w:val="00232D1E"/>
    <w:rsid w:val="00233FEE"/>
    <w:rsid w:val="002407BE"/>
    <w:rsid w:val="0024100E"/>
    <w:rsid w:val="0024445E"/>
    <w:rsid w:val="00245063"/>
    <w:rsid w:val="00251FA3"/>
    <w:rsid w:val="0025792F"/>
    <w:rsid w:val="00260138"/>
    <w:rsid w:val="00261BFE"/>
    <w:rsid w:val="00262F57"/>
    <w:rsid w:val="00263745"/>
    <w:rsid w:val="00265A96"/>
    <w:rsid w:val="002726CE"/>
    <w:rsid w:val="0027594C"/>
    <w:rsid w:val="00284FFF"/>
    <w:rsid w:val="002861F9"/>
    <w:rsid w:val="002917B8"/>
    <w:rsid w:val="00296B6C"/>
    <w:rsid w:val="002A07EA"/>
    <w:rsid w:val="002A31FC"/>
    <w:rsid w:val="002A3F12"/>
    <w:rsid w:val="002A6ABB"/>
    <w:rsid w:val="002A7871"/>
    <w:rsid w:val="002B01F2"/>
    <w:rsid w:val="002B039C"/>
    <w:rsid w:val="002B56EF"/>
    <w:rsid w:val="002C4540"/>
    <w:rsid w:val="002D4D8B"/>
    <w:rsid w:val="002D50A6"/>
    <w:rsid w:val="002D51BE"/>
    <w:rsid w:val="002D7D97"/>
    <w:rsid w:val="002E0C09"/>
    <w:rsid w:val="002E357E"/>
    <w:rsid w:val="002E363F"/>
    <w:rsid w:val="002E42AC"/>
    <w:rsid w:val="002E588C"/>
    <w:rsid w:val="002F1341"/>
    <w:rsid w:val="002F185C"/>
    <w:rsid w:val="002F51BA"/>
    <w:rsid w:val="00300304"/>
    <w:rsid w:val="00300907"/>
    <w:rsid w:val="003024E1"/>
    <w:rsid w:val="0030263F"/>
    <w:rsid w:val="0030396F"/>
    <w:rsid w:val="003125E6"/>
    <w:rsid w:val="00313442"/>
    <w:rsid w:val="00320308"/>
    <w:rsid w:val="00325E19"/>
    <w:rsid w:val="00332210"/>
    <w:rsid w:val="00333D0D"/>
    <w:rsid w:val="00337A87"/>
    <w:rsid w:val="00337E41"/>
    <w:rsid w:val="00341DB0"/>
    <w:rsid w:val="003431B6"/>
    <w:rsid w:val="00346245"/>
    <w:rsid w:val="00354587"/>
    <w:rsid w:val="003545D6"/>
    <w:rsid w:val="00357AEA"/>
    <w:rsid w:val="00360C2B"/>
    <w:rsid w:val="00362E33"/>
    <w:rsid w:val="003665BD"/>
    <w:rsid w:val="003714B0"/>
    <w:rsid w:val="003739F6"/>
    <w:rsid w:val="00380359"/>
    <w:rsid w:val="00380A9E"/>
    <w:rsid w:val="00382E32"/>
    <w:rsid w:val="00385032"/>
    <w:rsid w:val="00385DE8"/>
    <w:rsid w:val="0039238B"/>
    <w:rsid w:val="003932FA"/>
    <w:rsid w:val="003956FA"/>
    <w:rsid w:val="003A27DF"/>
    <w:rsid w:val="003A375D"/>
    <w:rsid w:val="003A432E"/>
    <w:rsid w:val="003A4C90"/>
    <w:rsid w:val="003B0A78"/>
    <w:rsid w:val="003B0F84"/>
    <w:rsid w:val="003B3E81"/>
    <w:rsid w:val="003B747C"/>
    <w:rsid w:val="003C08D7"/>
    <w:rsid w:val="003C7963"/>
    <w:rsid w:val="003D02B6"/>
    <w:rsid w:val="003D19F1"/>
    <w:rsid w:val="003D2D4C"/>
    <w:rsid w:val="003D3F80"/>
    <w:rsid w:val="003D5E92"/>
    <w:rsid w:val="003E121B"/>
    <w:rsid w:val="003E2D13"/>
    <w:rsid w:val="003E4D5B"/>
    <w:rsid w:val="003E5ED8"/>
    <w:rsid w:val="003F3D15"/>
    <w:rsid w:val="003F5F08"/>
    <w:rsid w:val="003F5F39"/>
    <w:rsid w:val="003F7093"/>
    <w:rsid w:val="00400C71"/>
    <w:rsid w:val="00412257"/>
    <w:rsid w:val="00412943"/>
    <w:rsid w:val="00416D99"/>
    <w:rsid w:val="004205F5"/>
    <w:rsid w:val="004208F4"/>
    <w:rsid w:val="00422818"/>
    <w:rsid w:val="004234C4"/>
    <w:rsid w:val="00423BD0"/>
    <w:rsid w:val="00424920"/>
    <w:rsid w:val="00427BF3"/>
    <w:rsid w:val="004301C3"/>
    <w:rsid w:val="0043031A"/>
    <w:rsid w:val="0043259A"/>
    <w:rsid w:val="00437523"/>
    <w:rsid w:val="00442A87"/>
    <w:rsid w:val="004457B8"/>
    <w:rsid w:val="00445D7B"/>
    <w:rsid w:val="0045007D"/>
    <w:rsid w:val="00452E74"/>
    <w:rsid w:val="004619FC"/>
    <w:rsid w:val="00462849"/>
    <w:rsid w:val="00462990"/>
    <w:rsid w:val="00463450"/>
    <w:rsid w:val="0046668D"/>
    <w:rsid w:val="004776E9"/>
    <w:rsid w:val="0048040D"/>
    <w:rsid w:val="00481253"/>
    <w:rsid w:val="00490CE7"/>
    <w:rsid w:val="00494DE8"/>
    <w:rsid w:val="004A3702"/>
    <w:rsid w:val="004A453A"/>
    <w:rsid w:val="004A4CDF"/>
    <w:rsid w:val="004B1875"/>
    <w:rsid w:val="004B5EC8"/>
    <w:rsid w:val="004C00D6"/>
    <w:rsid w:val="004C3684"/>
    <w:rsid w:val="004D01FD"/>
    <w:rsid w:val="004D0F8B"/>
    <w:rsid w:val="004D3573"/>
    <w:rsid w:val="004D3C91"/>
    <w:rsid w:val="004D4203"/>
    <w:rsid w:val="004D4528"/>
    <w:rsid w:val="004D6694"/>
    <w:rsid w:val="004E2E12"/>
    <w:rsid w:val="004E3D84"/>
    <w:rsid w:val="004F08C5"/>
    <w:rsid w:val="004F1B03"/>
    <w:rsid w:val="004F36F4"/>
    <w:rsid w:val="004F3AA1"/>
    <w:rsid w:val="004F623B"/>
    <w:rsid w:val="004F65FD"/>
    <w:rsid w:val="004F6D9C"/>
    <w:rsid w:val="004F6DE4"/>
    <w:rsid w:val="004F7F06"/>
    <w:rsid w:val="00506A0E"/>
    <w:rsid w:val="00513AF1"/>
    <w:rsid w:val="00514217"/>
    <w:rsid w:val="00514E7B"/>
    <w:rsid w:val="0051644A"/>
    <w:rsid w:val="0052121A"/>
    <w:rsid w:val="005229CF"/>
    <w:rsid w:val="005239D8"/>
    <w:rsid w:val="00523B07"/>
    <w:rsid w:val="00540919"/>
    <w:rsid w:val="00542A9A"/>
    <w:rsid w:val="00543CC7"/>
    <w:rsid w:val="005455FD"/>
    <w:rsid w:val="00546208"/>
    <w:rsid w:val="005519FE"/>
    <w:rsid w:val="00552B25"/>
    <w:rsid w:val="00555122"/>
    <w:rsid w:val="00556359"/>
    <w:rsid w:val="005618F6"/>
    <w:rsid w:val="00570268"/>
    <w:rsid w:val="005714A2"/>
    <w:rsid w:val="00573945"/>
    <w:rsid w:val="00575C8D"/>
    <w:rsid w:val="00576538"/>
    <w:rsid w:val="00576917"/>
    <w:rsid w:val="005856D3"/>
    <w:rsid w:val="0058680A"/>
    <w:rsid w:val="00587659"/>
    <w:rsid w:val="00594883"/>
    <w:rsid w:val="00595DD0"/>
    <w:rsid w:val="005961AD"/>
    <w:rsid w:val="005A051C"/>
    <w:rsid w:val="005A3948"/>
    <w:rsid w:val="005A595E"/>
    <w:rsid w:val="005A668E"/>
    <w:rsid w:val="005A7EC0"/>
    <w:rsid w:val="005B0BD4"/>
    <w:rsid w:val="005B1C29"/>
    <w:rsid w:val="005B3FD3"/>
    <w:rsid w:val="005B4E01"/>
    <w:rsid w:val="005B7479"/>
    <w:rsid w:val="005C0AFD"/>
    <w:rsid w:val="005C7D3B"/>
    <w:rsid w:val="005D1F91"/>
    <w:rsid w:val="005D3106"/>
    <w:rsid w:val="005D3C95"/>
    <w:rsid w:val="005E233F"/>
    <w:rsid w:val="005E3C9D"/>
    <w:rsid w:val="005E6AA4"/>
    <w:rsid w:val="005F22E6"/>
    <w:rsid w:val="005F4E5C"/>
    <w:rsid w:val="005F62C6"/>
    <w:rsid w:val="0060241F"/>
    <w:rsid w:val="006073B1"/>
    <w:rsid w:val="00607B85"/>
    <w:rsid w:val="0061049B"/>
    <w:rsid w:val="00611163"/>
    <w:rsid w:val="006128B8"/>
    <w:rsid w:val="006224B7"/>
    <w:rsid w:val="00630883"/>
    <w:rsid w:val="006308FB"/>
    <w:rsid w:val="00630B9E"/>
    <w:rsid w:val="00631DA3"/>
    <w:rsid w:val="00632BFC"/>
    <w:rsid w:val="00634737"/>
    <w:rsid w:val="006449C9"/>
    <w:rsid w:val="006458BA"/>
    <w:rsid w:val="00653F78"/>
    <w:rsid w:val="00654936"/>
    <w:rsid w:val="00654D2C"/>
    <w:rsid w:val="00655D3D"/>
    <w:rsid w:val="006579B4"/>
    <w:rsid w:val="00670C9D"/>
    <w:rsid w:val="00671695"/>
    <w:rsid w:val="00671C14"/>
    <w:rsid w:val="006726F1"/>
    <w:rsid w:val="00677213"/>
    <w:rsid w:val="006806FA"/>
    <w:rsid w:val="006808ED"/>
    <w:rsid w:val="006814E6"/>
    <w:rsid w:val="00690472"/>
    <w:rsid w:val="006920B3"/>
    <w:rsid w:val="0069483C"/>
    <w:rsid w:val="00694F20"/>
    <w:rsid w:val="00696323"/>
    <w:rsid w:val="006B3A91"/>
    <w:rsid w:val="006B456D"/>
    <w:rsid w:val="006B458F"/>
    <w:rsid w:val="006B4595"/>
    <w:rsid w:val="006B6838"/>
    <w:rsid w:val="006B71C9"/>
    <w:rsid w:val="006B77A6"/>
    <w:rsid w:val="006C4557"/>
    <w:rsid w:val="006C727D"/>
    <w:rsid w:val="006D08F7"/>
    <w:rsid w:val="006D34EA"/>
    <w:rsid w:val="006D68A9"/>
    <w:rsid w:val="006D7344"/>
    <w:rsid w:val="006E1BA6"/>
    <w:rsid w:val="006E33AE"/>
    <w:rsid w:val="006E48A4"/>
    <w:rsid w:val="007000BD"/>
    <w:rsid w:val="00701A27"/>
    <w:rsid w:val="007040D0"/>
    <w:rsid w:val="007121D7"/>
    <w:rsid w:val="00714AEF"/>
    <w:rsid w:val="007158A8"/>
    <w:rsid w:val="007211AA"/>
    <w:rsid w:val="00721B6E"/>
    <w:rsid w:val="007220AB"/>
    <w:rsid w:val="007253A9"/>
    <w:rsid w:val="00732650"/>
    <w:rsid w:val="007343DB"/>
    <w:rsid w:val="0074303C"/>
    <w:rsid w:val="00743DD7"/>
    <w:rsid w:val="00745B25"/>
    <w:rsid w:val="00746A23"/>
    <w:rsid w:val="0075484D"/>
    <w:rsid w:val="0075504E"/>
    <w:rsid w:val="00757A9D"/>
    <w:rsid w:val="00757CC7"/>
    <w:rsid w:val="00764D33"/>
    <w:rsid w:val="007665E1"/>
    <w:rsid w:val="00767B7B"/>
    <w:rsid w:val="007722EE"/>
    <w:rsid w:val="007730E8"/>
    <w:rsid w:val="007733C4"/>
    <w:rsid w:val="00774E71"/>
    <w:rsid w:val="007760B9"/>
    <w:rsid w:val="00777457"/>
    <w:rsid w:val="007810EB"/>
    <w:rsid w:val="007823CC"/>
    <w:rsid w:val="007825A2"/>
    <w:rsid w:val="00784D6D"/>
    <w:rsid w:val="00786F70"/>
    <w:rsid w:val="00787017"/>
    <w:rsid w:val="00792416"/>
    <w:rsid w:val="007930B2"/>
    <w:rsid w:val="0079491C"/>
    <w:rsid w:val="00795BB5"/>
    <w:rsid w:val="007976C4"/>
    <w:rsid w:val="007A14F5"/>
    <w:rsid w:val="007A2710"/>
    <w:rsid w:val="007B174F"/>
    <w:rsid w:val="007B2D14"/>
    <w:rsid w:val="007B33FD"/>
    <w:rsid w:val="007B345E"/>
    <w:rsid w:val="007B4D0D"/>
    <w:rsid w:val="007B7F31"/>
    <w:rsid w:val="007C15FE"/>
    <w:rsid w:val="007D037E"/>
    <w:rsid w:val="007D141B"/>
    <w:rsid w:val="007D3E8E"/>
    <w:rsid w:val="007E0366"/>
    <w:rsid w:val="007E466A"/>
    <w:rsid w:val="007E549C"/>
    <w:rsid w:val="007E5BD6"/>
    <w:rsid w:val="007E64A1"/>
    <w:rsid w:val="007F10BC"/>
    <w:rsid w:val="007F449D"/>
    <w:rsid w:val="007F4700"/>
    <w:rsid w:val="007F4727"/>
    <w:rsid w:val="007F51E1"/>
    <w:rsid w:val="007F7D06"/>
    <w:rsid w:val="00800095"/>
    <w:rsid w:val="00801998"/>
    <w:rsid w:val="00802F44"/>
    <w:rsid w:val="00803899"/>
    <w:rsid w:val="00810873"/>
    <w:rsid w:val="00811816"/>
    <w:rsid w:val="00812F53"/>
    <w:rsid w:val="008144F6"/>
    <w:rsid w:val="00820C94"/>
    <w:rsid w:val="00821260"/>
    <w:rsid w:val="00821B08"/>
    <w:rsid w:val="00826E4B"/>
    <w:rsid w:val="00830D54"/>
    <w:rsid w:val="00834235"/>
    <w:rsid w:val="0084166B"/>
    <w:rsid w:val="008461AD"/>
    <w:rsid w:val="00850E4C"/>
    <w:rsid w:val="008568A2"/>
    <w:rsid w:val="00856C9A"/>
    <w:rsid w:val="00860970"/>
    <w:rsid w:val="00864927"/>
    <w:rsid w:val="0086787C"/>
    <w:rsid w:val="00867B73"/>
    <w:rsid w:val="00873BA5"/>
    <w:rsid w:val="008764F7"/>
    <w:rsid w:val="00881181"/>
    <w:rsid w:val="00882BED"/>
    <w:rsid w:val="00883A5D"/>
    <w:rsid w:val="00885C33"/>
    <w:rsid w:val="00885E64"/>
    <w:rsid w:val="00891C4B"/>
    <w:rsid w:val="00893BF5"/>
    <w:rsid w:val="00894434"/>
    <w:rsid w:val="00897321"/>
    <w:rsid w:val="008A255E"/>
    <w:rsid w:val="008A2A40"/>
    <w:rsid w:val="008A2C50"/>
    <w:rsid w:val="008A383C"/>
    <w:rsid w:val="008B5812"/>
    <w:rsid w:val="008B645C"/>
    <w:rsid w:val="008C1D92"/>
    <w:rsid w:val="008C5BBD"/>
    <w:rsid w:val="008E0DD5"/>
    <w:rsid w:val="008E26C9"/>
    <w:rsid w:val="008E5E55"/>
    <w:rsid w:val="008E62CA"/>
    <w:rsid w:val="008E6C74"/>
    <w:rsid w:val="008F34BE"/>
    <w:rsid w:val="008F645D"/>
    <w:rsid w:val="009006C5"/>
    <w:rsid w:val="00905AE7"/>
    <w:rsid w:val="00907BBB"/>
    <w:rsid w:val="00912C59"/>
    <w:rsid w:val="00913A1A"/>
    <w:rsid w:val="00916648"/>
    <w:rsid w:val="00926174"/>
    <w:rsid w:val="00931E5C"/>
    <w:rsid w:val="009341B5"/>
    <w:rsid w:val="00937B04"/>
    <w:rsid w:val="00940ABC"/>
    <w:rsid w:val="009440CF"/>
    <w:rsid w:val="009516DD"/>
    <w:rsid w:val="00954001"/>
    <w:rsid w:val="00956D47"/>
    <w:rsid w:val="00960EFF"/>
    <w:rsid w:val="00961F97"/>
    <w:rsid w:val="009625ED"/>
    <w:rsid w:val="00966C1B"/>
    <w:rsid w:val="00966ED4"/>
    <w:rsid w:val="00966FF4"/>
    <w:rsid w:val="00973FB2"/>
    <w:rsid w:val="009743BC"/>
    <w:rsid w:val="009766B5"/>
    <w:rsid w:val="00980D1A"/>
    <w:rsid w:val="009810A2"/>
    <w:rsid w:val="0098516F"/>
    <w:rsid w:val="0098613D"/>
    <w:rsid w:val="009862E0"/>
    <w:rsid w:val="00991378"/>
    <w:rsid w:val="009A0255"/>
    <w:rsid w:val="009A20B9"/>
    <w:rsid w:val="009A3AE0"/>
    <w:rsid w:val="009B0D4B"/>
    <w:rsid w:val="009B1017"/>
    <w:rsid w:val="009B7586"/>
    <w:rsid w:val="009C0AD8"/>
    <w:rsid w:val="009D16D3"/>
    <w:rsid w:val="009E0AA6"/>
    <w:rsid w:val="009E26D4"/>
    <w:rsid w:val="009E5848"/>
    <w:rsid w:val="009E6987"/>
    <w:rsid w:val="009F0E3F"/>
    <w:rsid w:val="009F219F"/>
    <w:rsid w:val="009F6CA6"/>
    <w:rsid w:val="00A00698"/>
    <w:rsid w:val="00A006EB"/>
    <w:rsid w:val="00A034B3"/>
    <w:rsid w:val="00A048A5"/>
    <w:rsid w:val="00A04CBB"/>
    <w:rsid w:val="00A10659"/>
    <w:rsid w:val="00A11DBC"/>
    <w:rsid w:val="00A136E6"/>
    <w:rsid w:val="00A20128"/>
    <w:rsid w:val="00A202DE"/>
    <w:rsid w:val="00A20AA8"/>
    <w:rsid w:val="00A20EC9"/>
    <w:rsid w:val="00A23069"/>
    <w:rsid w:val="00A255DA"/>
    <w:rsid w:val="00A26AF6"/>
    <w:rsid w:val="00A31AEB"/>
    <w:rsid w:val="00A338C1"/>
    <w:rsid w:val="00A42167"/>
    <w:rsid w:val="00A43179"/>
    <w:rsid w:val="00A4332E"/>
    <w:rsid w:val="00A44C25"/>
    <w:rsid w:val="00A51F57"/>
    <w:rsid w:val="00A53610"/>
    <w:rsid w:val="00A5482A"/>
    <w:rsid w:val="00A56EDE"/>
    <w:rsid w:val="00A57D80"/>
    <w:rsid w:val="00A61CC1"/>
    <w:rsid w:val="00A66167"/>
    <w:rsid w:val="00A70F64"/>
    <w:rsid w:val="00A812BE"/>
    <w:rsid w:val="00A83220"/>
    <w:rsid w:val="00A84022"/>
    <w:rsid w:val="00A87A25"/>
    <w:rsid w:val="00A9091D"/>
    <w:rsid w:val="00A93790"/>
    <w:rsid w:val="00A937E7"/>
    <w:rsid w:val="00A94FCE"/>
    <w:rsid w:val="00A95C40"/>
    <w:rsid w:val="00A96F28"/>
    <w:rsid w:val="00AA457B"/>
    <w:rsid w:val="00AB3745"/>
    <w:rsid w:val="00AB43CA"/>
    <w:rsid w:val="00AB6EC1"/>
    <w:rsid w:val="00AC0565"/>
    <w:rsid w:val="00AC27FF"/>
    <w:rsid w:val="00AC2F6E"/>
    <w:rsid w:val="00AC3B48"/>
    <w:rsid w:val="00AC592A"/>
    <w:rsid w:val="00AC7A4F"/>
    <w:rsid w:val="00AC7D3F"/>
    <w:rsid w:val="00AD119F"/>
    <w:rsid w:val="00AD20EA"/>
    <w:rsid w:val="00AD227A"/>
    <w:rsid w:val="00AE15FE"/>
    <w:rsid w:val="00AE246D"/>
    <w:rsid w:val="00AE24C6"/>
    <w:rsid w:val="00AE25A2"/>
    <w:rsid w:val="00AE3C34"/>
    <w:rsid w:val="00AE4DC0"/>
    <w:rsid w:val="00AF13EC"/>
    <w:rsid w:val="00AF142D"/>
    <w:rsid w:val="00B0518C"/>
    <w:rsid w:val="00B05C04"/>
    <w:rsid w:val="00B11BA7"/>
    <w:rsid w:val="00B1274E"/>
    <w:rsid w:val="00B13CD6"/>
    <w:rsid w:val="00B13FEE"/>
    <w:rsid w:val="00B14975"/>
    <w:rsid w:val="00B14C49"/>
    <w:rsid w:val="00B179BE"/>
    <w:rsid w:val="00B17A37"/>
    <w:rsid w:val="00B20008"/>
    <w:rsid w:val="00B23A35"/>
    <w:rsid w:val="00B25A66"/>
    <w:rsid w:val="00B2639A"/>
    <w:rsid w:val="00B2682D"/>
    <w:rsid w:val="00B26B3D"/>
    <w:rsid w:val="00B279F4"/>
    <w:rsid w:val="00B33B9B"/>
    <w:rsid w:val="00B3642C"/>
    <w:rsid w:val="00B37CD9"/>
    <w:rsid w:val="00B408D7"/>
    <w:rsid w:val="00B428E9"/>
    <w:rsid w:val="00B4708F"/>
    <w:rsid w:val="00B47C07"/>
    <w:rsid w:val="00B47C57"/>
    <w:rsid w:val="00B50770"/>
    <w:rsid w:val="00B52F01"/>
    <w:rsid w:val="00B55FB7"/>
    <w:rsid w:val="00B57812"/>
    <w:rsid w:val="00B60C1F"/>
    <w:rsid w:val="00B6102E"/>
    <w:rsid w:val="00B638C1"/>
    <w:rsid w:val="00B70845"/>
    <w:rsid w:val="00B71339"/>
    <w:rsid w:val="00B72022"/>
    <w:rsid w:val="00B7594E"/>
    <w:rsid w:val="00B76254"/>
    <w:rsid w:val="00B76C51"/>
    <w:rsid w:val="00B76EDB"/>
    <w:rsid w:val="00B8188E"/>
    <w:rsid w:val="00B87F8A"/>
    <w:rsid w:val="00B92752"/>
    <w:rsid w:val="00B941B2"/>
    <w:rsid w:val="00B96B08"/>
    <w:rsid w:val="00B96B8A"/>
    <w:rsid w:val="00BA13F1"/>
    <w:rsid w:val="00BA1565"/>
    <w:rsid w:val="00BA52E6"/>
    <w:rsid w:val="00BB05B5"/>
    <w:rsid w:val="00BB24E9"/>
    <w:rsid w:val="00BB2767"/>
    <w:rsid w:val="00BB4708"/>
    <w:rsid w:val="00BB50F7"/>
    <w:rsid w:val="00BD0A01"/>
    <w:rsid w:val="00BD4D38"/>
    <w:rsid w:val="00BF0236"/>
    <w:rsid w:val="00BF3ECF"/>
    <w:rsid w:val="00BF41AB"/>
    <w:rsid w:val="00BF4429"/>
    <w:rsid w:val="00C01C7F"/>
    <w:rsid w:val="00C02ED2"/>
    <w:rsid w:val="00C065DB"/>
    <w:rsid w:val="00C0673A"/>
    <w:rsid w:val="00C077E0"/>
    <w:rsid w:val="00C111BF"/>
    <w:rsid w:val="00C13CE0"/>
    <w:rsid w:val="00C165B4"/>
    <w:rsid w:val="00C166AE"/>
    <w:rsid w:val="00C22B64"/>
    <w:rsid w:val="00C2344B"/>
    <w:rsid w:val="00C239B9"/>
    <w:rsid w:val="00C351E1"/>
    <w:rsid w:val="00C40528"/>
    <w:rsid w:val="00C40C7B"/>
    <w:rsid w:val="00C41117"/>
    <w:rsid w:val="00C432FE"/>
    <w:rsid w:val="00C44945"/>
    <w:rsid w:val="00C464C2"/>
    <w:rsid w:val="00C46C3B"/>
    <w:rsid w:val="00C50852"/>
    <w:rsid w:val="00C53416"/>
    <w:rsid w:val="00C54CBC"/>
    <w:rsid w:val="00C55180"/>
    <w:rsid w:val="00C55535"/>
    <w:rsid w:val="00C61C04"/>
    <w:rsid w:val="00C63088"/>
    <w:rsid w:val="00C71B29"/>
    <w:rsid w:val="00C730F6"/>
    <w:rsid w:val="00C74FB7"/>
    <w:rsid w:val="00C750DA"/>
    <w:rsid w:val="00C77430"/>
    <w:rsid w:val="00C82A85"/>
    <w:rsid w:val="00C82D4F"/>
    <w:rsid w:val="00C84E62"/>
    <w:rsid w:val="00C85474"/>
    <w:rsid w:val="00C85E33"/>
    <w:rsid w:val="00C86608"/>
    <w:rsid w:val="00C90FC3"/>
    <w:rsid w:val="00C932C9"/>
    <w:rsid w:val="00C97997"/>
    <w:rsid w:val="00C97A2B"/>
    <w:rsid w:val="00CA28FA"/>
    <w:rsid w:val="00CA36D7"/>
    <w:rsid w:val="00CA5559"/>
    <w:rsid w:val="00CA69FD"/>
    <w:rsid w:val="00CB1758"/>
    <w:rsid w:val="00CB44BC"/>
    <w:rsid w:val="00CC346A"/>
    <w:rsid w:val="00CC53A1"/>
    <w:rsid w:val="00CD45AF"/>
    <w:rsid w:val="00CE2E06"/>
    <w:rsid w:val="00CF2F63"/>
    <w:rsid w:val="00CF53DB"/>
    <w:rsid w:val="00D00203"/>
    <w:rsid w:val="00D006C2"/>
    <w:rsid w:val="00D016A7"/>
    <w:rsid w:val="00D03867"/>
    <w:rsid w:val="00D05045"/>
    <w:rsid w:val="00D07ED6"/>
    <w:rsid w:val="00D14CE7"/>
    <w:rsid w:val="00D15699"/>
    <w:rsid w:val="00D15AAC"/>
    <w:rsid w:val="00D16A9A"/>
    <w:rsid w:val="00D200DD"/>
    <w:rsid w:val="00D20949"/>
    <w:rsid w:val="00D227B8"/>
    <w:rsid w:val="00D2308D"/>
    <w:rsid w:val="00D2433D"/>
    <w:rsid w:val="00D244F5"/>
    <w:rsid w:val="00D26687"/>
    <w:rsid w:val="00D31EC3"/>
    <w:rsid w:val="00D33343"/>
    <w:rsid w:val="00D33DC4"/>
    <w:rsid w:val="00D36353"/>
    <w:rsid w:val="00D42A93"/>
    <w:rsid w:val="00D4317E"/>
    <w:rsid w:val="00D43A8E"/>
    <w:rsid w:val="00D45001"/>
    <w:rsid w:val="00D53027"/>
    <w:rsid w:val="00D53A5F"/>
    <w:rsid w:val="00D54AEC"/>
    <w:rsid w:val="00D54BA1"/>
    <w:rsid w:val="00D54BC2"/>
    <w:rsid w:val="00D54D78"/>
    <w:rsid w:val="00D56D0C"/>
    <w:rsid w:val="00D60456"/>
    <w:rsid w:val="00D622F7"/>
    <w:rsid w:val="00D654E7"/>
    <w:rsid w:val="00D6779A"/>
    <w:rsid w:val="00D7101B"/>
    <w:rsid w:val="00D73C1E"/>
    <w:rsid w:val="00D748E2"/>
    <w:rsid w:val="00D8394A"/>
    <w:rsid w:val="00D8414F"/>
    <w:rsid w:val="00D85051"/>
    <w:rsid w:val="00D85AF0"/>
    <w:rsid w:val="00D85E9A"/>
    <w:rsid w:val="00D86FA9"/>
    <w:rsid w:val="00D87ECC"/>
    <w:rsid w:val="00D90175"/>
    <w:rsid w:val="00D93843"/>
    <w:rsid w:val="00D97377"/>
    <w:rsid w:val="00DA26B1"/>
    <w:rsid w:val="00DA5A15"/>
    <w:rsid w:val="00DA735A"/>
    <w:rsid w:val="00DB2ACE"/>
    <w:rsid w:val="00DB2D75"/>
    <w:rsid w:val="00DB2E06"/>
    <w:rsid w:val="00DB3ED9"/>
    <w:rsid w:val="00DB50D5"/>
    <w:rsid w:val="00DC5A6B"/>
    <w:rsid w:val="00DC714D"/>
    <w:rsid w:val="00DD51C1"/>
    <w:rsid w:val="00DE0DB5"/>
    <w:rsid w:val="00DE3259"/>
    <w:rsid w:val="00DE447F"/>
    <w:rsid w:val="00DF0208"/>
    <w:rsid w:val="00DF0965"/>
    <w:rsid w:val="00DF0B47"/>
    <w:rsid w:val="00DF1D1D"/>
    <w:rsid w:val="00DF37AD"/>
    <w:rsid w:val="00DF6284"/>
    <w:rsid w:val="00E02B38"/>
    <w:rsid w:val="00E02C2D"/>
    <w:rsid w:val="00E03D62"/>
    <w:rsid w:val="00E1326B"/>
    <w:rsid w:val="00E133A9"/>
    <w:rsid w:val="00E20744"/>
    <w:rsid w:val="00E2125D"/>
    <w:rsid w:val="00E21337"/>
    <w:rsid w:val="00E223C8"/>
    <w:rsid w:val="00E23BA7"/>
    <w:rsid w:val="00E275D0"/>
    <w:rsid w:val="00E27E68"/>
    <w:rsid w:val="00E335C5"/>
    <w:rsid w:val="00E33C65"/>
    <w:rsid w:val="00E36C8D"/>
    <w:rsid w:val="00E41607"/>
    <w:rsid w:val="00E46D0E"/>
    <w:rsid w:val="00E511E4"/>
    <w:rsid w:val="00E514EE"/>
    <w:rsid w:val="00E55066"/>
    <w:rsid w:val="00E605A2"/>
    <w:rsid w:val="00E61D80"/>
    <w:rsid w:val="00E637E0"/>
    <w:rsid w:val="00E63C40"/>
    <w:rsid w:val="00E65263"/>
    <w:rsid w:val="00E748C9"/>
    <w:rsid w:val="00E748E3"/>
    <w:rsid w:val="00E80338"/>
    <w:rsid w:val="00E8155E"/>
    <w:rsid w:val="00E8317B"/>
    <w:rsid w:val="00E86D6B"/>
    <w:rsid w:val="00E9331A"/>
    <w:rsid w:val="00E93E4F"/>
    <w:rsid w:val="00E940F3"/>
    <w:rsid w:val="00E94430"/>
    <w:rsid w:val="00E956F3"/>
    <w:rsid w:val="00E96ED0"/>
    <w:rsid w:val="00E97FEA"/>
    <w:rsid w:val="00EA0453"/>
    <w:rsid w:val="00EA1993"/>
    <w:rsid w:val="00EA1DA5"/>
    <w:rsid w:val="00EA3648"/>
    <w:rsid w:val="00EB1D12"/>
    <w:rsid w:val="00EB4D42"/>
    <w:rsid w:val="00EB51D8"/>
    <w:rsid w:val="00EC0543"/>
    <w:rsid w:val="00EC1836"/>
    <w:rsid w:val="00ED27CE"/>
    <w:rsid w:val="00ED31DD"/>
    <w:rsid w:val="00ED3F34"/>
    <w:rsid w:val="00ED6560"/>
    <w:rsid w:val="00EE063B"/>
    <w:rsid w:val="00EE0A8E"/>
    <w:rsid w:val="00EE2946"/>
    <w:rsid w:val="00EE42C1"/>
    <w:rsid w:val="00EF0E4F"/>
    <w:rsid w:val="00EF12AC"/>
    <w:rsid w:val="00EF14F3"/>
    <w:rsid w:val="00F01AB3"/>
    <w:rsid w:val="00F0353A"/>
    <w:rsid w:val="00F06559"/>
    <w:rsid w:val="00F157DD"/>
    <w:rsid w:val="00F1580B"/>
    <w:rsid w:val="00F1735C"/>
    <w:rsid w:val="00F1757B"/>
    <w:rsid w:val="00F2150C"/>
    <w:rsid w:val="00F22153"/>
    <w:rsid w:val="00F24781"/>
    <w:rsid w:val="00F251C6"/>
    <w:rsid w:val="00F304E4"/>
    <w:rsid w:val="00F31E14"/>
    <w:rsid w:val="00F3319E"/>
    <w:rsid w:val="00F360CF"/>
    <w:rsid w:val="00F36EAC"/>
    <w:rsid w:val="00F36FF1"/>
    <w:rsid w:val="00F4135C"/>
    <w:rsid w:val="00F41BAC"/>
    <w:rsid w:val="00F42C4E"/>
    <w:rsid w:val="00F43F2F"/>
    <w:rsid w:val="00F44454"/>
    <w:rsid w:val="00F4455B"/>
    <w:rsid w:val="00F5077D"/>
    <w:rsid w:val="00F54070"/>
    <w:rsid w:val="00F556D2"/>
    <w:rsid w:val="00F563C0"/>
    <w:rsid w:val="00F60035"/>
    <w:rsid w:val="00F6343A"/>
    <w:rsid w:val="00F64241"/>
    <w:rsid w:val="00F64F43"/>
    <w:rsid w:val="00F724E7"/>
    <w:rsid w:val="00F73D05"/>
    <w:rsid w:val="00F7734C"/>
    <w:rsid w:val="00F80F22"/>
    <w:rsid w:val="00F837AF"/>
    <w:rsid w:val="00F83B27"/>
    <w:rsid w:val="00F84768"/>
    <w:rsid w:val="00F879D6"/>
    <w:rsid w:val="00F92AAF"/>
    <w:rsid w:val="00F93219"/>
    <w:rsid w:val="00F948C9"/>
    <w:rsid w:val="00FA19A0"/>
    <w:rsid w:val="00FA4E59"/>
    <w:rsid w:val="00FB1987"/>
    <w:rsid w:val="00FB59D0"/>
    <w:rsid w:val="00FB60C9"/>
    <w:rsid w:val="00FB6FED"/>
    <w:rsid w:val="00FC55DF"/>
    <w:rsid w:val="00FC5655"/>
    <w:rsid w:val="00FC5674"/>
    <w:rsid w:val="00FC719A"/>
    <w:rsid w:val="00FD0FAB"/>
    <w:rsid w:val="00FD1040"/>
    <w:rsid w:val="00FD22DF"/>
    <w:rsid w:val="00FD62F3"/>
    <w:rsid w:val="00FF0D3F"/>
    <w:rsid w:val="00FF2EE6"/>
    <w:rsid w:val="00FF6948"/>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87C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ja-JP"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3F12"/>
    <w:rPr>
      <w:color w:val="000000"/>
      <w:sz w:val="24"/>
      <w:szCs w:val="24"/>
      <w:lang w:eastAsia="en-US"/>
    </w:rPr>
  </w:style>
  <w:style w:type="paragraph" w:styleId="Heading1">
    <w:name w:val="heading 1"/>
    <w:basedOn w:val="Normal"/>
    <w:next w:val="Normal"/>
    <w:link w:val="Heading1Char"/>
    <w:uiPriority w:val="99"/>
    <w:qFormat/>
    <w:rsid w:val="00743DD7"/>
    <w:pPr>
      <w:keepNext/>
      <w:keepLines/>
      <w:spacing w:before="480"/>
      <w:outlineLvl w:val="0"/>
    </w:pPr>
    <w:rPr>
      <w:rFonts w:ascii="Cambria" w:eastAsia="MS Gothic"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3DD7"/>
    <w:rPr>
      <w:rFonts w:ascii="Cambria" w:eastAsia="MS Gothic" w:hAnsi="Cambria" w:cs="Cambria"/>
      <w:b/>
      <w:bCs/>
      <w:color w:val="365F91"/>
      <w:sz w:val="28"/>
      <w:szCs w:val="28"/>
      <w:lang w:val="fr-FR" w:eastAsia="en-US"/>
    </w:rPr>
  </w:style>
  <w:style w:type="paragraph" w:customStyle="1" w:styleId="FreeForm">
    <w:name w:val="Free Form"/>
    <w:uiPriority w:val="99"/>
    <w:rsid w:val="002A3F12"/>
    <w:rPr>
      <w:color w:val="000000"/>
      <w:sz w:val="20"/>
      <w:szCs w:val="20"/>
      <w:lang w:eastAsia="en-US"/>
    </w:rPr>
  </w:style>
  <w:style w:type="paragraph" w:customStyle="1" w:styleId="Footer1">
    <w:name w:val="Footer1"/>
    <w:uiPriority w:val="99"/>
    <w:rsid w:val="002A3F12"/>
    <w:pPr>
      <w:tabs>
        <w:tab w:val="center" w:pos="4536"/>
        <w:tab w:val="right" w:pos="9072"/>
      </w:tabs>
    </w:pPr>
    <w:rPr>
      <w:color w:val="000000"/>
      <w:sz w:val="24"/>
      <w:szCs w:val="24"/>
      <w:lang w:eastAsia="en-US"/>
    </w:rPr>
  </w:style>
  <w:style w:type="paragraph" w:customStyle="1" w:styleId="MediumGrid21">
    <w:name w:val="Medium Grid 21"/>
    <w:uiPriority w:val="99"/>
    <w:rsid w:val="002A3F12"/>
    <w:pPr>
      <w:suppressAutoHyphens/>
    </w:pPr>
    <w:rPr>
      <w:rFonts w:ascii="Lucida Grande" w:hAnsi="Lucida Grande" w:cs="Lucida Grande"/>
      <w:color w:val="000000"/>
      <w:kern w:val="1"/>
      <w:lang w:eastAsia="en-US"/>
    </w:rPr>
  </w:style>
  <w:style w:type="character" w:customStyle="1" w:styleId="Hyperlink1">
    <w:name w:val="Hyperlink1"/>
    <w:uiPriority w:val="99"/>
    <w:rsid w:val="002A3F12"/>
    <w:rPr>
      <w:color w:val="00006B"/>
      <w:sz w:val="20"/>
      <w:szCs w:val="20"/>
      <w:u w:val="single"/>
      <w:lang w:val="fr-FR"/>
    </w:rPr>
  </w:style>
  <w:style w:type="paragraph" w:customStyle="1" w:styleId="Header1">
    <w:name w:val="Header1"/>
    <w:rsid w:val="002A3F12"/>
    <w:pPr>
      <w:tabs>
        <w:tab w:val="center" w:pos="4536"/>
        <w:tab w:val="right" w:pos="9072"/>
      </w:tabs>
    </w:pPr>
    <w:rPr>
      <w:color w:val="000000"/>
      <w:sz w:val="24"/>
      <w:szCs w:val="24"/>
      <w:lang w:eastAsia="en-US"/>
    </w:rPr>
  </w:style>
  <w:style w:type="character" w:customStyle="1" w:styleId="PageNumber1">
    <w:name w:val="Page Number1"/>
    <w:uiPriority w:val="99"/>
    <w:rsid w:val="002A3F12"/>
    <w:rPr>
      <w:color w:val="000000"/>
      <w:sz w:val="20"/>
      <w:szCs w:val="20"/>
    </w:rPr>
  </w:style>
  <w:style w:type="character" w:styleId="Hyperlink">
    <w:name w:val="Hyperlink"/>
    <w:basedOn w:val="DefaultParagraphFont"/>
    <w:rsid w:val="00A034B3"/>
    <w:rPr>
      <w:color w:val="0000FF"/>
      <w:u w:val="single"/>
    </w:rPr>
  </w:style>
  <w:style w:type="paragraph" w:styleId="Header">
    <w:name w:val="header"/>
    <w:basedOn w:val="Normal"/>
    <w:link w:val="HeaderChar"/>
    <w:uiPriority w:val="99"/>
    <w:rsid w:val="001C256B"/>
    <w:pPr>
      <w:tabs>
        <w:tab w:val="center" w:pos="4536"/>
        <w:tab w:val="right" w:pos="9072"/>
      </w:tabs>
    </w:pPr>
  </w:style>
  <w:style w:type="character" w:customStyle="1" w:styleId="HeaderChar">
    <w:name w:val="Header Char"/>
    <w:basedOn w:val="DefaultParagraphFont"/>
    <w:link w:val="Header"/>
    <w:uiPriority w:val="99"/>
    <w:semiHidden/>
    <w:rsid w:val="00412257"/>
    <w:rPr>
      <w:color w:val="000000"/>
      <w:sz w:val="24"/>
      <w:szCs w:val="24"/>
      <w:lang w:val="fr-FR" w:eastAsia="en-US"/>
    </w:rPr>
  </w:style>
  <w:style w:type="paragraph" w:styleId="Footer">
    <w:name w:val="footer"/>
    <w:basedOn w:val="Normal"/>
    <w:link w:val="FooterChar"/>
    <w:uiPriority w:val="99"/>
    <w:rsid w:val="001C256B"/>
    <w:pPr>
      <w:tabs>
        <w:tab w:val="center" w:pos="4536"/>
        <w:tab w:val="right" w:pos="9072"/>
      </w:tabs>
    </w:pPr>
  </w:style>
  <w:style w:type="character" w:customStyle="1" w:styleId="FooterChar">
    <w:name w:val="Footer Char"/>
    <w:basedOn w:val="DefaultParagraphFont"/>
    <w:link w:val="Footer"/>
    <w:uiPriority w:val="99"/>
    <w:semiHidden/>
    <w:rsid w:val="00412257"/>
    <w:rPr>
      <w:color w:val="000000"/>
      <w:sz w:val="24"/>
      <w:szCs w:val="24"/>
      <w:lang w:val="fr-FR" w:eastAsia="en-US"/>
    </w:rPr>
  </w:style>
  <w:style w:type="paragraph" w:customStyle="1" w:styleId="msonospacing0">
    <w:name w:val="msonospacing"/>
    <w:uiPriority w:val="99"/>
    <w:rsid w:val="00B60C1F"/>
    <w:pPr>
      <w:suppressAutoHyphens/>
    </w:pPr>
    <w:rPr>
      <w:rFonts w:ascii="Lucida Grande" w:hAnsi="Lucida Grande" w:cs="Lucida Grande"/>
      <w:color w:val="000000"/>
      <w:kern w:val="2"/>
      <w:lang w:eastAsia="zh-CN"/>
    </w:rPr>
  </w:style>
  <w:style w:type="paragraph" w:customStyle="1" w:styleId="Corps">
    <w:name w:val="Corps"/>
    <w:uiPriority w:val="99"/>
    <w:rsid w:val="00B60C1F"/>
    <w:rPr>
      <w:rFonts w:ascii="Arial" w:hAnsi="Arial" w:cs="Arial"/>
      <w:color w:val="000000"/>
      <w:u w:color="000000"/>
      <w:lang w:eastAsia="pl-PL"/>
    </w:rPr>
  </w:style>
  <w:style w:type="paragraph" w:styleId="BalloonText">
    <w:name w:val="Balloon Text"/>
    <w:basedOn w:val="Normal"/>
    <w:link w:val="BalloonTextChar"/>
    <w:uiPriority w:val="99"/>
    <w:semiHidden/>
    <w:rsid w:val="00F83B27"/>
    <w:rPr>
      <w:rFonts w:ascii="Tahoma" w:hAnsi="Tahoma" w:cs="Tahoma"/>
      <w:sz w:val="16"/>
      <w:szCs w:val="16"/>
    </w:rPr>
  </w:style>
  <w:style w:type="character" w:customStyle="1" w:styleId="BalloonTextChar">
    <w:name w:val="Balloon Text Char"/>
    <w:basedOn w:val="DefaultParagraphFont"/>
    <w:link w:val="BalloonText"/>
    <w:uiPriority w:val="99"/>
    <w:semiHidden/>
    <w:rsid w:val="00F83B27"/>
    <w:rPr>
      <w:rFonts w:ascii="Tahoma" w:hAnsi="Tahoma" w:cs="Tahoma"/>
      <w:color w:val="000000"/>
      <w:sz w:val="16"/>
      <w:szCs w:val="16"/>
      <w:lang w:eastAsia="en-US"/>
    </w:rPr>
  </w:style>
  <w:style w:type="paragraph" w:styleId="ListParagraph">
    <w:name w:val="List Paragraph"/>
    <w:basedOn w:val="Normal"/>
    <w:uiPriority w:val="99"/>
    <w:qFormat/>
    <w:rsid w:val="00973FB2"/>
    <w:pPr>
      <w:ind w:left="720"/>
      <w:contextualSpacing/>
    </w:pPr>
  </w:style>
  <w:style w:type="character" w:styleId="CommentReference">
    <w:name w:val="annotation reference"/>
    <w:basedOn w:val="DefaultParagraphFont"/>
    <w:uiPriority w:val="99"/>
    <w:semiHidden/>
    <w:rsid w:val="00A44C25"/>
    <w:rPr>
      <w:sz w:val="16"/>
      <w:szCs w:val="16"/>
    </w:rPr>
  </w:style>
  <w:style w:type="paragraph" w:styleId="CommentText">
    <w:name w:val="annotation text"/>
    <w:basedOn w:val="Normal"/>
    <w:link w:val="CommentTextChar"/>
    <w:uiPriority w:val="99"/>
    <w:semiHidden/>
    <w:rsid w:val="00A44C25"/>
    <w:rPr>
      <w:sz w:val="20"/>
      <w:szCs w:val="20"/>
    </w:rPr>
  </w:style>
  <w:style w:type="character" w:customStyle="1" w:styleId="CommentTextChar">
    <w:name w:val="Comment Text Char"/>
    <w:basedOn w:val="DefaultParagraphFont"/>
    <w:link w:val="CommentText"/>
    <w:uiPriority w:val="99"/>
    <w:semiHidden/>
    <w:rsid w:val="00A44C25"/>
    <w:rPr>
      <w:color w:val="000000"/>
      <w:sz w:val="20"/>
      <w:szCs w:val="20"/>
      <w:lang w:val="fr-FR" w:eastAsia="en-US"/>
    </w:rPr>
  </w:style>
  <w:style w:type="paragraph" w:styleId="CommentSubject">
    <w:name w:val="annotation subject"/>
    <w:basedOn w:val="CommentText"/>
    <w:next w:val="CommentText"/>
    <w:link w:val="CommentSubjectChar"/>
    <w:uiPriority w:val="99"/>
    <w:semiHidden/>
    <w:rsid w:val="00A44C25"/>
    <w:rPr>
      <w:b/>
      <w:bCs/>
    </w:rPr>
  </w:style>
  <w:style w:type="character" w:customStyle="1" w:styleId="CommentSubjectChar">
    <w:name w:val="Comment Subject Char"/>
    <w:basedOn w:val="CommentTextChar"/>
    <w:link w:val="CommentSubject"/>
    <w:uiPriority w:val="99"/>
    <w:semiHidden/>
    <w:rsid w:val="00A44C25"/>
    <w:rPr>
      <w:b/>
      <w:bCs/>
      <w:color w:val="000000"/>
      <w:sz w:val="20"/>
      <w:szCs w:val="20"/>
      <w:lang w:val="fr-FR" w:eastAsia="en-US"/>
    </w:rPr>
  </w:style>
  <w:style w:type="paragraph" w:styleId="NoSpacing">
    <w:name w:val="No Spacing"/>
    <w:uiPriority w:val="1"/>
    <w:qFormat/>
    <w:rsid w:val="00CF2F63"/>
    <w:pPr>
      <w:suppressAutoHyphens/>
    </w:pPr>
    <w:rPr>
      <w:rFonts w:ascii="Lucida Grande" w:eastAsia="ヒラギノ角ゴ Pro W3" w:hAnsi="Lucida Grande"/>
      <w:color w:val="000000"/>
      <w:kern w:val="1"/>
      <w:szCs w:val="20"/>
      <w:lang w:eastAsia="zh-CN"/>
    </w:rPr>
  </w:style>
  <w:style w:type="character" w:styleId="FollowedHyperlink">
    <w:name w:val="FollowedHyperlink"/>
    <w:basedOn w:val="DefaultParagraphFont"/>
    <w:uiPriority w:val="99"/>
    <w:semiHidden/>
    <w:unhideWhenUsed/>
    <w:rsid w:val="00BF41AB"/>
    <w:rPr>
      <w:color w:val="800080" w:themeColor="followedHyperlink"/>
      <w:u w:val="single"/>
    </w:rPr>
  </w:style>
  <w:style w:type="paragraph" w:customStyle="1" w:styleId="Body">
    <w:name w:val="Body"/>
    <w:rsid w:val="00BA13F1"/>
    <w:pPr>
      <w:pBdr>
        <w:top w:val="nil"/>
        <w:left w:val="nil"/>
        <w:bottom w:val="nil"/>
        <w:right w:val="nil"/>
        <w:between w:val="nil"/>
        <w:bar w:val="nil"/>
      </w:pBdr>
    </w:pPr>
    <w:rPr>
      <w:rFonts w:eastAsia="Arial Unicode MS" w:cs="Arial Unicode MS"/>
      <w:color w:val="000000"/>
      <w:sz w:val="24"/>
      <w:szCs w:val="24"/>
      <w:u w:color="000000"/>
      <w:bdr w:val="nil"/>
      <w:lang w:eastAsia="en-GB"/>
    </w:rPr>
  </w:style>
  <w:style w:type="character" w:customStyle="1" w:styleId="None">
    <w:name w:val="None"/>
    <w:rsid w:val="00BA13F1"/>
  </w:style>
  <w:style w:type="paragraph" w:customStyle="1" w:styleId="Default">
    <w:name w:val="Default"/>
    <w:rsid w:val="00C432FE"/>
    <w:pPr>
      <w:autoSpaceDE w:val="0"/>
      <w:autoSpaceDN w:val="0"/>
      <w:adjustRightInd w:val="0"/>
    </w:pPr>
    <w:rPr>
      <w:rFonts w:ascii="Arial" w:eastAsiaTheme="minorHAnsi" w:hAnsi="Arial" w:cs="Arial"/>
      <w:color w:val="000000"/>
      <w:sz w:val="24"/>
      <w:szCs w:val="24"/>
      <w:lang w:eastAsia="en-US"/>
    </w:rPr>
  </w:style>
  <w:style w:type="character" w:customStyle="1" w:styleId="apple-converted-space">
    <w:name w:val="apple-converted-space"/>
    <w:basedOn w:val="DefaultParagraphFont"/>
    <w:rsid w:val="00D6779A"/>
  </w:style>
  <w:style w:type="paragraph" w:customStyle="1" w:styleId="BodyA">
    <w:name w:val="Body A"/>
    <w:rsid w:val="00937B04"/>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eastAsia="fr-CH"/>
      <w14:textOutline w14:w="12700" w14:cap="flat" w14:cmpd="sng" w14:algn="ctr">
        <w14:noFill/>
        <w14:prstDash w14:val="solid"/>
        <w14:miter w14:lim="400000"/>
      </w14:textOutline>
    </w:rPr>
  </w:style>
  <w:style w:type="paragraph" w:customStyle="1" w:styleId="BodyB">
    <w:name w:val="Body B"/>
    <w:rsid w:val="00937B04"/>
    <w:pPr>
      <w:pBdr>
        <w:top w:val="nil"/>
        <w:left w:val="nil"/>
        <w:bottom w:val="nil"/>
        <w:right w:val="nil"/>
        <w:between w:val="nil"/>
        <w:bar w:val="nil"/>
      </w:pBdr>
    </w:pPr>
    <w:rPr>
      <w:rFonts w:eastAsia="Arial Unicode MS" w:cs="Arial Unicode MS"/>
      <w:color w:val="000000"/>
      <w:sz w:val="24"/>
      <w:szCs w:val="24"/>
      <w:u w:color="000000"/>
      <w:bdr w:val="nil"/>
      <w:lang w:eastAsia="fr-CH"/>
      <w14:textOutline w14:w="12700" w14:cap="flat" w14:cmpd="sng" w14:algn="ctr">
        <w14:noFill/>
        <w14:prstDash w14:val="solid"/>
        <w14:miter w14:lim="400000"/>
      </w14:textOutline>
    </w:rPr>
  </w:style>
  <w:style w:type="paragraph" w:customStyle="1" w:styleId="BodyC">
    <w:name w:val="Body C"/>
    <w:rsid w:val="00937B04"/>
    <w:pPr>
      <w:pBdr>
        <w:top w:val="nil"/>
        <w:left w:val="nil"/>
        <w:bottom w:val="nil"/>
        <w:right w:val="nil"/>
        <w:between w:val="nil"/>
        <w:bar w:val="nil"/>
      </w:pBdr>
    </w:pPr>
    <w:rPr>
      <w:rFonts w:eastAsia="Arial Unicode MS" w:cs="Arial Unicode MS"/>
      <w:color w:val="000000"/>
      <w:sz w:val="24"/>
      <w:szCs w:val="24"/>
      <w:u w:color="000000"/>
      <w:bdr w:val="nil"/>
      <w:lang w:eastAsia="fr-CH"/>
      <w14:textOutline w14:w="12700" w14:cap="flat" w14:cmpd="sng" w14:algn="ctr">
        <w14:noFill/>
        <w14:prstDash w14:val="solid"/>
        <w14:miter w14:lim="400000"/>
      </w14:textOutline>
    </w:rPr>
  </w:style>
  <w:style w:type="paragraph" w:customStyle="1" w:styleId="BodyBA">
    <w:name w:val="Body B A"/>
    <w:rsid w:val="00937B04"/>
    <w:pPr>
      <w:pBdr>
        <w:top w:val="nil"/>
        <w:left w:val="nil"/>
        <w:bottom w:val="nil"/>
        <w:right w:val="nil"/>
        <w:between w:val="nil"/>
        <w:bar w:val="nil"/>
      </w:pBdr>
    </w:pPr>
    <w:rPr>
      <w:rFonts w:eastAsia="Arial Unicode MS" w:cs="Arial Unicode MS"/>
      <w:color w:val="000000"/>
      <w:sz w:val="24"/>
      <w:szCs w:val="24"/>
      <w:u w:color="000000"/>
      <w:bdr w:val="nil"/>
      <w:lang w:eastAsia="fr-CH"/>
      <w14:textOutline w14:w="12700" w14:cap="flat" w14:cmpd="sng" w14:algn="ctr">
        <w14:noFill/>
        <w14:prstDash w14:val="solid"/>
        <w14:miter w14:lim="400000"/>
      </w14:textOutline>
    </w:rPr>
  </w:style>
  <w:style w:type="character" w:customStyle="1" w:styleId="UnresolvedMention1">
    <w:name w:val="Unresolved Mention1"/>
    <w:basedOn w:val="DefaultParagraphFont"/>
    <w:uiPriority w:val="99"/>
    <w:semiHidden/>
    <w:unhideWhenUsed/>
    <w:rsid w:val="00B40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26492">
      <w:marLeft w:val="0"/>
      <w:marRight w:val="0"/>
      <w:marTop w:val="0"/>
      <w:marBottom w:val="0"/>
      <w:divBdr>
        <w:top w:val="none" w:sz="0" w:space="0" w:color="auto"/>
        <w:left w:val="none" w:sz="0" w:space="0" w:color="auto"/>
        <w:bottom w:val="none" w:sz="0" w:space="0" w:color="auto"/>
        <w:right w:val="none" w:sz="0" w:space="0" w:color="auto"/>
      </w:divBdr>
    </w:div>
    <w:div w:id="163126493">
      <w:marLeft w:val="0"/>
      <w:marRight w:val="0"/>
      <w:marTop w:val="0"/>
      <w:marBottom w:val="0"/>
      <w:divBdr>
        <w:top w:val="none" w:sz="0" w:space="0" w:color="auto"/>
        <w:left w:val="none" w:sz="0" w:space="0" w:color="auto"/>
        <w:bottom w:val="none" w:sz="0" w:space="0" w:color="auto"/>
        <w:right w:val="none" w:sz="0" w:space="0" w:color="auto"/>
      </w:divBdr>
    </w:div>
    <w:div w:id="163126494">
      <w:marLeft w:val="0"/>
      <w:marRight w:val="0"/>
      <w:marTop w:val="0"/>
      <w:marBottom w:val="0"/>
      <w:divBdr>
        <w:top w:val="none" w:sz="0" w:space="0" w:color="auto"/>
        <w:left w:val="none" w:sz="0" w:space="0" w:color="auto"/>
        <w:bottom w:val="none" w:sz="0" w:space="0" w:color="auto"/>
        <w:right w:val="none" w:sz="0" w:space="0" w:color="auto"/>
      </w:divBdr>
      <w:divsChild>
        <w:div w:id="163126498">
          <w:marLeft w:val="0"/>
          <w:marRight w:val="0"/>
          <w:marTop w:val="0"/>
          <w:marBottom w:val="0"/>
          <w:divBdr>
            <w:top w:val="none" w:sz="0" w:space="0" w:color="auto"/>
            <w:left w:val="none" w:sz="0" w:space="0" w:color="auto"/>
            <w:bottom w:val="none" w:sz="0" w:space="0" w:color="auto"/>
            <w:right w:val="none" w:sz="0" w:space="0" w:color="auto"/>
          </w:divBdr>
          <w:divsChild>
            <w:div w:id="163126499">
              <w:marLeft w:val="0"/>
              <w:marRight w:val="0"/>
              <w:marTop w:val="0"/>
              <w:marBottom w:val="0"/>
              <w:divBdr>
                <w:top w:val="none" w:sz="0" w:space="0" w:color="auto"/>
                <w:left w:val="none" w:sz="0" w:space="0" w:color="auto"/>
                <w:bottom w:val="none" w:sz="0" w:space="0" w:color="auto"/>
                <w:right w:val="none" w:sz="0" w:space="0" w:color="auto"/>
              </w:divBdr>
            </w:div>
          </w:divsChild>
        </w:div>
        <w:div w:id="163126500">
          <w:marLeft w:val="0"/>
          <w:marRight w:val="0"/>
          <w:marTop w:val="0"/>
          <w:marBottom w:val="0"/>
          <w:divBdr>
            <w:top w:val="none" w:sz="0" w:space="0" w:color="auto"/>
            <w:left w:val="none" w:sz="0" w:space="0" w:color="auto"/>
            <w:bottom w:val="none" w:sz="0" w:space="0" w:color="auto"/>
            <w:right w:val="none" w:sz="0" w:space="0" w:color="auto"/>
          </w:divBdr>
          <w:divsChild>
            <w:div w:id="1631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6495">
      <w:marLeft w:val="0"/>
      <w:marRight w:val="0"/>
      <w:marTop w:val="0"/>
      <w:marBottom w:val="0"/>
      <w:divBdr>
        <w:top w:val="none" w:sz="0" w:space="0" w:color="auto"/>
        <w:left w:val="none" w:sz="0" w:space="0" w:color="auto"/>
        <w:bottom w:val="none" w:sz="0" w:space="0" w:color="auto"/>
        <w:right w:val="none" w:sz="0" w:space="0" w:color="auto"/>
      </w:divBdr>
    </w:div>
    <w:div w:id="163126496">
      <w:marLeft w:val="0"/>
      <w:marRight w:val="0"/>
      <w:marTop w:val="0"/>
      <w:marBottom w:val="0"/>
      <w:divBdr>
        <w:top w:val="none" w:sz="0" w:space="0" w:color="auto"/>
        <w:left w:val="none" w:sz="0" w:space="0" w:color="auto"/>
        <w:bottom w:val="none" w:sz="0" w:space="0" w:color="auto"/>
        <w:right w:val="none" w:sz="0" w:space="0" w:color="auto"/>
      </w:divBdr>
    </w:div>
    <w:div w:id="163126497">
      <w:marLeft w:val="0"/>
      <w:marRight w:val="0"/>
      <w:marTop w:val="0"/>
      <w:marBottom w:val="0"/>
      <w:divBdr>
        <w:top w:val="none" w:sz="0" w:space="0" w:color="auto"/>
        <w:left w:val="none" w:sz="0" w:space="0" w:color="auto"/>
        <w:bottom w:val="none" w:sz="0" w:space="0" w:color="auto"/>
        <w:right w:val="none" w:sz="0" w:space="0" w:color="auto"/>
      </w:divBdr>
      <w:divsChild>
        <w:div w:id="163126502">
          <w:marLeft w:val="0"/>
          <w:marRight w:val="0"/>
          <w:marTop w:val="0"/>
          <w:marBottom w:val="0"/>
          <w:divBdr>
            <w:top w:val="none" w:sz="0" w:space="0" w:color="auto"/>
            <w:left w:val="none" w:sz="0" w:space="0" w:color="auto"/>
            <w:bottom w:val="none" w:sz="0" w:space="0" w:color="auto"/>
            <w:right w:val="none" w:sz="0" w:space="0" w:color="auto"/>
          </w:divBdr>
        </w:div>
      </w:divsChild>
    </w:div>
    <w:div w:id="163126503">
      <w:marLeft w:val="0"/>
      <w:marRight w:val="0"/>
      <w:marTop w:val="0"/>
      <w:marBottom w:val="0"/>
      <w:divBdr>
        <w:top w:val="none" w:sz="0" w:space="0" w:color="auto"/>
        <w:left w:val="none" w:sz="0" w:space="0" w:color="auto"/>
        <w:bottom w:val="none" w:sz="0" w:space="0" w:color="auto"/>
        <w:right w:val="none" w:sz="0" w:space="0" w:color="auto"/>
      </w:divBdr>
    </w:div>
    <w:div w:id="163126504">
      <w:marLeft w:val="0"/>
      <w:marRight w:val="0"/>
      <w:marTop w:val="0"/>
      <w:marBottom w:val="0"/>
      <w:divBdr>
        <w:top w:val="none" w:sz="0" w:space="0" w:color="auto"/>
        <w:left w:val="none" w:sz="0" w:space="0" w:color="auto"/>
        <w:bottom w:val="none" w:sz="0" w:space="0" w:color="auto"/>
        <w:right w:val="none" w:sz="0" w:space="0" w:color="auto"/>
      </w:divBdr>
    </w:div>
    <w:div w:id="163126505">
      <w:marLeft w:val="0"/>
      <w:marRight w:val="0"/>
      <w:marTop w:val="0"/>
      <w:marBottom w:val="0"/>
      <w:divBdr>
        <w:top w:val="none" w:sz="0" w:space="0" w:color="auto"/>
        <w:left w:val="none" w:sz="0" w:space="0" w:color="auto"/>
        <w:bottom w:val="none" w:sz="0" w:space="0" w:color="auto"/>
        <w:right w:val="none" w:sz="0" w:space="0" w:color="auto"/>
      </w:divBdr>
    </w:div>
    <w:div w:id="202407888">
      <w:bodyDiv w:val="1"/>
      <w:marLeft w:val="0"/>
      <w:marRight w:val="0"/>
      <w:marTop w:val="0"/>
      <w:marBottom w:val="0"/>
      <w:divBdr>
        <w:top w:val="none" w:sz="0" w:space="0" w:color="auto"/>
        <w:left w:val="none" w:sz="0" w:space="0" w:color="auto"/>
        <w:bottom w:val="none" w:sz="0" w:space="0" w:color="auto"/>
        <w:right w:val="none" w:sz="0" w:space="0" w:color="auto"/>
      </w:divBdr>
    </w:div>
    <w:div w:id="355083240">
      <w:bodyDiv w:val="1"/>
      <w:marLeft w:val="0"/>
      <w:marRight w:val="0"/>
      <w:marTop w:val="0"/>
      <w:marBottom w:val="0"/>
      <w:divBdr>
        <w:top w:val="none" w:sz="0" w:space="0" w:color="auto"/>
        <w:left w:val="none" w:sz="0" w:space="0" w:color="auto"/>
        <w:bottom w:val="none" w:sz="0" w:space="0" w:color="auto"/>
        <w:right w:val="none" w:sz="0" w:space="0" w:color="auto"/>
      </w:divBdr>
    </w:div>
    <w:div w:id="566838857">
      <w:bodyDiv w:val="1"/>
      <w:marLeft w:val="0"/>
      <w:marRight w:val="0"/>
      <w:marTop w:val="0"/>
      <w:marBottom w:val="0"/>
      <w:divBdr>
        <w:top w:val="none" w:sz="0" w:space="0" w:color="auto"/>
        <w:left w:val="none" w:sz="0" w:space="0" w:color="auto"/>
        <w:bottom w:val="none" w:sz="0" w:space="0" w:color="auto"/>
        <w:right w:val="none" w:sz="0" w:space="0" w:color="auto"/>
      </w:divBdr>
    </w:div>
    <w:div w:id="739256111">
      <w:bodyDiv w:val="1"/>
      <w:marLeft w:val="0"/>
      <w:marRight w:val="0"/>
      <w:marTop w:val="0"/>
      <w:marBottom w:val="0"/>
      <w:divBdr>
        <w:top w:val="none" w:sz="0" w:space="0" w:color="auto"/>
        <w:left w:val="none" w:sz="0" w:space="0" w:color="auto"/>
        <w:bottom w:val="none" w:sz="0" w:space="0" w:color="auto"/>
        <w:right w:val="none" w:sz="0" w:space="0" w:color="auto"/>
      </w:divBdr>
    </w:div>
    <w:div w:id="1055010755">
      <w:bodyDiv w:val="1"/>
      <w:marLeft w:val="0"/>
      <w:marRight w:val="0"/>
      <w:marTop w:val="0"/>
      <w:marBottom w:val="0"/>
      <w:divBdr>
        <w:top w:val="none" w:sz="0" w:space="0" w:color="auto"/>
        <w:left w:val="none" w:sz="0" w:space="0" w:color="auto"/>
        <w:bottom w:val="none" w:sz="0" w:space="0" w:color="auto"/>
        <w:right w:val="none" w:sz="0" w:space="0" w:color="auto"/>
      </w:divBdr>
    </w:div>
    <w:div w:id="1073309672">
      <w:bodyDiv w:val="1"/>
      <w:marLeft w:val="0"/>
      <w:marRight w:val="0"/>
      <w:marTop w:val="0"/>
      <w:marBottom w:val="0"/>
      <w:divBdr>
        <w:top w:val="none" w:sz="0" w:space="0" w:color="auto"/>
        <w:left w:val="none" w:sz="0" w:space="0" w:color="auto"/>
        <w:bottom w:val="none" w:sz="0" w:space="0" w:color="auto"/>
        <w:right w:val="none" w:sz="0" w:space="0" w:color="auto"/>
      </w:divBdr>
    </w:div>
    <w:div w:id="1116952210">
      <w:bodyDiv w:val="1"/>
      <w:marLeft w:val="0"/>
      <w:marRight w:val="0"/>
      <w:marTop w:val="0"/>
      <w:marBottom w:val="0"/>
      <w:divBdr>
        <w:top w:val="none" w:sz="0" w:space="0" w:color="auto"/>
        <w:left w:val="none" w:sz="0" w:space="0" w:color="auto"/>
        <w:bottom w:val="none" w:sz="0" w:space="0" w:color="auto"/>
        <w:right w:val="none" w:sz="0" w:space="0" w:color="auto"/>
      </w:divBdr>
    </w:div>
    <w:div w:id="1392070710">
      <w:bodyDiv w:val="1"/>
      <w:marLeft w:val="0"/>
      <w:marRight w:val="0"/>
      <w:marTop w:val="0"/>
      <w:marBottom w:val="0"/>
      <w:divBdr>
        <w:top w:val="none" w:sz="0" w:space="0" w:color="auto"/>
        <w:left w:val="none" w:sz="0" w:space="0" w:color="auto"/>
        <w:bottom w:val="none" w:sz="0" w:space="0" w:color="auto"/>
        <w:right w:val="none" w:sz="0" w:space="0" w:color="auto"/>
      </w:divBdr>
    </w:div>
    <w:div w:id="175292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acebook.com/icrc"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synenko@icrc.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christen@icrc.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crcvideonewsroom.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rcvideonewsroom.org/" TargetMode="External"/><Relationship Id="rId14" Type="http://schemas.openxmlformats.org/officeDocument/2006/relationships/hyperlink" Target="http://twitter.com/ic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9DFC8F7-4269-4084-B208-0B8ADDBF349A}">
  <we:reference id="wa102925879" version="1.2.0.0"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4</Pages>
  <Words>1514</Words>
  <Characters>7912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2021-07-06T13:37:00Z</dcterms:created>
  <dcterms:modified xsi:type="dcterms:W3CDTF">2021-07-06T13:37:00Z</dcterms:modified>
</cp:coreProperties>
</file>