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58"/>
        <w:gridCol w:w="2699"/>
        <w:gridCol w:w="2969"/>
        <w:gridCol w:w="3036"/>
      </w:tblGrid>
      <w:tr w:rsidR="002625F8" w14:paraId="2AAEF517" w14:textId="77777777" w:rsidTr="00540AE6">
        <w:tc>
          <w:tcPr>
            <w:tcW w:w="9062" w:type="dxa"/>
            <w:gridSpan w:val="4"/>
          </w:tcPr>
          <w:p w14:paraId="305792FE" w14:textId="5DBB925F" w:rsidR="002625F8" w:rsidRDefault="002625F8" w:rsidP="002625F8">
            <w:pPr>
              <w:jc w:val="center"/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</w:pPr>
            <w: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>ICRC Rafah Field Hospital</w:t>
            </w:r>
          </w:p>
        </w:tc>
      </w:tr>
      <w:tr w:rsidR="003C1CF6" w14:paraId="43F17138" w14:textId="77777777" w:rsidTr="003D0AA7">
        <w:tc>
          <w:tcPr>
            <w:tcW w:w="358" w:type="dxa"/>
          </w:tcPr>
          <w:p w14:paraId="5280A5A3" w14:textId="4215F897" w:rsidR="002625F8" w:rsidRDefault="002625F8" w:rsidP="00B63CE6">
            <w:pP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</w:pPr>
            <w: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>1</w:t>
            </w:r>
          </w:p>
        </w:tc>
        <w:tc>
          <w:tcPr>
            <w:tcW w:w="2699" w:type="dxa"/>
          </w:tcPr>
          <w:p w14:paraId="2C5F3129" w14:textId="75E2EF15" w:rsidR="002625F8" w:rsidRDefault="002625F8" w:rsidP="00B63CE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DFAE906" wp14:editId="3C458B5E">
                  <wp:extent cx="801370" cy="464518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6062" cy="4672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69" w:type="dxa"/>
          </w:tcPr>
          <w:p w14:paraId="5AEDCEA8" w14:textId="497758C7" w:rsidR="002625F8" w:rsidRDefault="002625F8" w:rsidP="00B63CE6">
            <w:pP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</w:pPr>
            <w: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>Mohammed Al-Sa’adi</w:t>
            </w:r>
          </w:p>
        </w:tc>
        <w:tc>
          <w:tcPr>
            <w:tcW w:w="3036" w:type="dxa"/>
          </w:tcPr>
          <w:p w14:paraId="701DD7EC" w14:textId="14586B13" w:rsidR="002625F8" w:rsidRDefault="003C1CF6" w:rsidP="00B63CE6">
            <w:pP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</w:pPr>
            <w: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 xml:space="preserve">Palestinian </w:t>
            </w:r>
            <w:r w:rsidR="002625F8"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>Nurse</w:t>
            </w:r>
          </w:p>
        </w:tc>
      </w:tr>
      <w:tr w:rsidR="003C1CF6" w14:paraId="19D6545B" w14:textId="77777777" w:rsidTr="003D0AA7">
        <w:tc>
          <w:tcPr>
            <w:tcW w:w="358" w:type="dxa"/>
          </w:tcPr>
          <w:p w14:paraId="1AB44B4C" w14:textId="5FEE8BF3" w:rsidR="002625F8" w:rsidRDefault="002625F8" w:rsidP="00B63CE6">
            <w:pP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</w:pPr>
            <w: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>2</w:t>
            </w:r>
          </w:p>
        </w:tc>
        <w:tc>
          <w:tcPr>
            <w:tcW w:w="2699" w:type="dxa"/>
          </w:tcPr>
          <w:p w14:paraId="11B953FE" w14:textId="5295EEB5" w:rsidR="002625F8" w:rsidRDefault="002625F8" w:rsidP="00B63CE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CF36BD8" wp14:editId="5174C11D">
                  <wp:extent cx="801370" cy="634913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259" cy="643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69" w:type="dxa"/>
          </w:tcPr>
          <w:p w14:paraId="0DD7DF4A" w14:textId="3EEF4DA5" w:rsidR="002625F8" w:rsidRDefault="002625F8" w:rsidP="00B63CE6">
            <w:pP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</w:pPr>
            <w: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>Dr. Nabil Abu Gharara</w:t>
            </w:r>
          </w:p>
        </w:tc>
        <w:tc>
          <w:tcPr>
            <w:tcW w:w="3036" w:type="dxa"/>
          </w:tcPr>
          <w:p w14:paraId="2D9DCD36" w14:textId="6C130D48" w:rsidR="002625F8" w:rsidRDefault="003C1CF6" w:rsidP="00B63CE6">
            <w:pP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</w:pPr>
            <w: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 xml:space="preserve">Palestinian </w:t>
            </w:r>
            <w:r w:rsidR="002625F8"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>Doctor</w:t>
            </w:r>
          </w:p>
        </w:tc>
      </w:tr>
      <w:tr w:rsidR="003C1CF6" w14:paraId="4084278F" w14:textId="77777777" w:rsidTr="003D0AA7">
        <w:tc>
          <w:tcPr>
            <w:tcW w:w="358" w:type="dxa"/>
          </w:tcPr>
          <w:p w14:paraId="61B955EB" w14:textId="5D7BD3F9" w:rsidR="002625F8" w:rsidRDefault="002625F8" w:rsidP="00B63CE6">
            <w:pP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</w:pPr>
            <w: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>3</w:t>
            </w:r>
          </w:p>
        </w:tc>
        <w:tc>
          <w:tcPr>
            <w:tcW w:w="2699" w:type="dxa"/>
          </w:tcPr>
          <w:p w14:paraId="1E22101C" w14:textId="144CCF36" w:rsidR="002625F8" w:rsidRDefault="002625F8" w:rsidP="00B63CE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1B60044" wp14:editId="2C5445BB">
                  <wp:extent cx="801370" cy="603407"/>
                  <wp:effectExtent l="0" t="0" r="0" b="635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5721" cy="6066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69" w:type="dxa"/>
          </w:tcPr>
          <w:p w14:paraId="1BD0BFB1" w14:textId="3F0343FD" w:rsidR="002625F8" w:rsidRDefault="002625F8" w:rsidP="00B63CE6">
            <w:pP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</w:pPr>
            <w: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 xml:space="preserve">Dr. </w:t>
            </w:r>
            <w:r w:rsidRPr="002625F8"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>Rose ANSORGE</w:t>
            </w:r>
          </w:p>
        </w:tc>
        <w:tc>
          <w:tcPr>
            <w:tcW w:w="3036" w:type="dxa"/>
          </w:tcPr>
          <w:p w14:paraId="3256A1A6" w14:textId="45975518" w:rsidR="002625F8" w:rsidRDefault="003C1CF6" w:rsidP="00B63CE6">
            <w:pP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</w:pPr>
            <w: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>ICRC</w:t>
            </w:r>
            <w: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 xml:space="preserve"> </w:t>
            </w:r>
            <w:r w:rsidR="002625F8"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 xml:space="preserve">Pediatrician </w:t>
            </w:r>
          </w:p>
        </w:tc>
      </w:tr>
      <w:tr w:rsidR="003C1CF6" w14:paraId="7398F257" w14:textId="77777777" w:rsidTr="003D0AA7">
        <w:tc>
          <w:tcPr>
            <w:tcW w:w="358" w:type="dxa"/>
          </w:tcPr>
          <w:p w14:paraId="110E1075" w14:textId="4D95DAC8" w:rsidR="002625F8" w:rsidRDefault="002625F8" w:rsidP="00B63CE6">
            <w:pP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</w:pPr>
            <w: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>4</w:t>
            </w:r>
          </w:p>
        </w:tc>
        <w:tc>
          <w:tcPr>
            <w:tcW w:w="2699" w:type="dxa"/>
          </w:tcPr>
          <w:p w14:paraId="639A0D07" w14:textId="32031824" w:rsidR="002625F8" w:rsidRDefault="002625F8" w:rsidP="00B63CE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BC1DD11" wp14:editId="208708D1">
                  <wp:extent cx="866553" cy="452571"/>
                  <wp:effectExtent l="0" t="0" r="0" b="508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8707" cy="4641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69" w:type="dxa"/>
          </w:tcPr>
          <w:p w14:paraId="27F2AC0C" w14:textId="06C1410B" w:rsidR="002625F8" w:rsidRDefault="002625F8" w:rsidP="00B63CE6">
            <w:pP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</w:pPr>
            <w: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>Dr. Abdul Rahma Khalaf</w:t>
            </w:r>
          </w:p>
        </w:tc>
        <w:tc>
          <w:tcPr>
            <w:tcW w:w="3036" w:type="dxa"/>
          </w:tcPr>
          <w:p w14:paraId="23BF0E6B" w14:textId="1F107C17" w:rsidR="002625F8" w:rsidRDefault="003C1CF6" w:rsidP="00B63CE6">
            <w:pP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</w:pPr>
            <w: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 xml:space="preserve">Palestinian </w:t>
            </w:r>
            <w:r w:rsidR="002625F8"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>Doctor</w:t>
            </w:r>
          </w:p>
        </w:tc>
      </w:tr>
      <w:tr w:rsidR="003C1CF6" w14:paraId="5C6551DF" w14:textId="77777777" w:rsidTr="002625F8">
        <w:trPr>
          <w:trHeight w:val="814"/>
        </w:trPr>
        <w:tc>
          <w:tcPr>
            <w:tcW w:w="358" w:type="dxa"/>
          </w:tcPr>
          <w:p w14:paraId="17483005" w14:textId="3602B72C" w:rsidR="002625F8" w:rsidRDefault="002625F8" w:rsidP="00B63CE6">
            <w:pP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</w:pPr>
            <w: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>5</w:t>
            </w:r>
          </w:p>
        </w:tc>
        <w:tc>
          <w:tcPr>
            <w:tcW w:w="2699" w:type="dxa"/>
          </w:tcPr>
          <w:p w14:paraId="4766EE4E" w14:textId="6AF76438" w:rsidR="002625F8" w:rsidRDefault="002625F8" w:rsidP="00B63CE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FCCA7C3" wp14:editId="312AB76C">
                  <wp:extent cx="749595" cy="463164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9954" cy="4757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69" w:type="dxa"/>
          </w:tcPr>
          <w:p w14:paraId="52D112E8" w14:textId="2D9867C1" w:rsidR="002625F8" w:rsidRDefault="002625F8" w:rsidP="00B63CE6">
            <w:pP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</w:pPr>
            <w: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>Dawoud Abu Warda</w:t>
            </w:r>
          </w:p>
        </w:tc>
        <w:tc>
          <w:tcPr>
            <w:tcW w:w="3036" w:type="dxa"/>
          </w:tcPr>
          <w:p w14:paraId="39CF2FB0" w14:textId="56753D12" w:rsidR="002625F8" w:rsidRDefault="003C1CF6" w:rsidP="00B63CE6">
            <w:pP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</w:pPr>
            <w: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 xml:space="preserve">Palestinian </w:t>
            </w:r>
            <w:r w:rsidR="002625F8"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>Doctor</w:t>
            </w:r>
          </w:p>
        </w:tc>
      </w:tr>
      <w:tr w:rsidR="003C1CF6" w:rsidRPr="00C67610" w14:paraId="03DDA1D6" w14:textId="77777777" w:rsidTr="003D0AA7">
        <w:tc>
          <w:tcPr>
            <w:tcW w:w="358" w:type="dxa"/>
          </w:tcPr>
          <w:p w14:paraId="1380371F" w14:textId="4ECB72B1" w:rsidR="002625F8" w:rsidRDefault="002625F8" w:rsidP="002625F8">
            <w:pP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</w:pPr>
            <w: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>6</w:t>
            </w:r>
          </w:p>
        </w:tc>
        <w:tc>
          <w:tcPr>
            <w:tcW w:w="2699" w:type="dxa"/>
          </w:tcPr>
          <w:p w14:paraId="38CF5217" w14:textId="6AB4B6A6" w:rsidR="002625F8" w:rsidRDefault="002625F8" w:rsidP="002625F8">
            <w:pPr>
              <w:rPr>
                <w:noProof/>
              </w:rPr>
            </w:pPr>
            <w:r>
              <w:rPr>
                <w:noProof/>
              </w:rPr>
              <w:t xml:space="preserve">  </w:t>
            </w:r>
            <w:r w:rsidR="00124556">
              <w:rPr>
                <w:noProof/>
              </w:rPr>
              <w:drawing>
                <wp:inline distT="0" distB="0" distL="0" distR="0" wp14:anchorId="3D1C98DB" wp14:editId="50928243">
                  <wp:extent cx="1322717" cy="1177207"/>
                  <wp:effectExtent l="0" t="0" r="0" b="4445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 rot="10800000" flipH="1" flipV="1">
                            <a:off x="0" y="0"/>
                            <a:ext cx="1335624" cy="11886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69" w:type="dxa"/>
          </w:tcPr>
          <w:p w14:paraId="048D0E2E" w14:textId="29FE8647" w:rsidR="002625F8" w:rsidRDefault="003C1CF6" w:rsidP="002625F8">
            <w:pP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</w:pPr>
            <w: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 xml:space="preserve">Faris </w:t>
            </w:r>
          </w:p>
        </w:tc>
        <w:tc>
          <w:tcPr>
            <w:tcW w:w="3036" w:type="dxa"/>
          </w:tcPr>
          <w:p w14:paraId="3265BBAD" w14:textId="152E3D9E" w:rsidR="002625F8" w:rsidRDefault="003C1CF6" w:rsidP="003C1CF6">
            <w:pP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</w:pPr>
            <w: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 xml:space="preserve">Mother wishes to remain anonymous. </w:t>
            </w:r>
          </w:p>
        </w:tc>
      </w:tr>
      <w:tr w:rsidR="003C1CF6" w:rsidRPr="002625F8" w14:paraId="6EDC4683" w14:textId="77777777" w:rsidTr="003D0AA7">
        <w:tc>
          <w:tcPr>
            <w:tcW w:w="358" w:type="dxa"/>
          </w:tcPr>
          <w:p w14:paraId="2848BB6B" w14:textId="1389FE1D" w:rsidR="002625F8" w:rsidRDefault="002625F8" w:rsidP="002625F8">
            <w:pP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</w:pPr>
            <w: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>7</w:t>
            </w:r>
          </w:p>
        </w:tc>
        <w:tc>
          <w:tcPr>
            <w:tcW w:w="2699" w:type="dxa"/>
          </w:tcPr>
          <w:p w14:paraId="094ABAF0" w14:textId="07B01088" w:rsidR="002625F8" w:rsidRDefault="002625F8" w:rsidP="002625F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876F8BE" wp14:editId="035342CF">
                  <wp:extent cx="946150" cy="598123"/>
                  <wp:effectExtent l="0" t="0" r="635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4006" cy="6094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69" w:type="dxa"/>
          </w:tcPr>
          <w:p w14:paraId="12F22C1B" w14:textId="1E7A58A7" w:rsidR="002625F8" w:rsidRPr="002625F8" w:rsidRDefault="002625F8" w:rsidP="002625F8">
            <w:pP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</w:pPr>
            <w:r w:rsidRPr="002625F8"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>Amro Al-Raba’i</w:t>
            </w:r>
          </w:p>
        </w:tc>
        <w:tc>
          <w:tcPr>
            <w:tcW w:w="3036" w:type="dxa"/>
          </w:tcPr>
          <w:p w14:paraId="6F92D402" w14:textId="366B6EB0" w:rsidR="002625F8" w:rsidRDefault="002625F8" w:rsidP="002625F8">
            <w:pP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</w:pPr>
            <w: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 xml:space="preserve">Laboratory technician </w:t>
            </w:r>
          </w:p>
        </w:tc>
      </w:tr>
      <w:tr w:rsidR="003C1CF6" w:rsidRPr="00C67610" w14:paraId="007CEACD" w14:textId="77777777" w:rsidTr="003D0AA7">
        <w:tc>
          <w:tcPr>
            <w:tcW w:w="358" w:type="dxa"/>
          </w:tcPr>
          <w:p w14:paraId="1416B8E9" w14:textId="73745CFA" w:rsidR="002625F8" w:rsidRDefault="002625F8" w:rsidP="002625F8">
            <w:pP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</w:pPr>
            <w: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>8</w:t>
            </w:r>
          </w:p>
        </w:tc>
        <w:tc>
          <w:tcPr>
            <w:tcW w:w="2699" w:type="dxa"/>
          </w:tcPr>
          <w:p w14:paraId="46C090F2" w14:textId="69F2C061" w:rsidR="002625F8" w:rsidRDefault="003C1CF6" w:rsidP="002625F8">
            <w:pPr>
              <w:rPr>
                <w:noProof/>
              </w:rPr>
            </w:pPr>
            <w:r w:rsidRPr="003C1CF6">
              <w:rPr>
                <w:noProof/>
              </w:rPr>
              <w:drawing>
                <wp:inline distT="0" distB="0" distL="0" distR="0" wp14:anchorId="20CB40AD" wp14:editId="29839EB5">
                  <wp:extent cx="1366031" cy="717550"/>
                  <wp:effectExtent l="0" t="0" r="5715" b="635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147" cy="7202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69" w:type="dxa"/>
          </w:tcPr>
          <w:p w14:paraId="648566A2" w14:textId="13E77821" w:rsidR="002625F8" w:rsidRPr="002625F8" w:rsidRDefault="003C1CF6" w:rsidP="002625F8">
            <w:pP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</w:pPr>
            <w: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>Randa</w:t>
            </w:r>
          </w:p>
        </w:tc>
        <w:tc>
          <w:tcPr>
            <w:tcW w:w="3036" w:type="dxa"/>
          </w:tcPr>
          <w:p w14:paraId="6CBF4312" w14:textId="28A0B178" w:rsidR="002625F8" w:rsidRDefault="003C1CF6" w:rsidP="002625F8">
            <w:pP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</w:pPr>
            <w:r>
              <w:rPr>
                <w:rFonts w:eastAsiaTheme="minorEastAsia" w:cstheme="minorHAnsi"/>
                <w:b/>
                <w:bCs/>
                <w:sz w:val="20"/>
                <w:szCs w:val="20"/>
                <w:lang w:val="en-US"/>
              </w:rPr>
              <w:t>Mother wishes to remain anonymous.</w:t>
            </w:r>
          </w:p>
        </w:tc>
      </w:tr>
    </w:tbl>
    <w:p w14:paraId="725B2765" w14:textId="77777777" w:rsidR="00A2101C" w:rsidRDefault="00A2101C" w:rsidP="00A2101C">
      <w:pPr>
        <w:spacing w:after="0" w:line="240" w:lineRule="auto"/>
        <w:rPr>
          <w:rFonts w:eastAsiaTheme="minorEastAsia" w:cstheme="minorHAnsi"/>
          <w:b/>
          <w:bCs/>
          <w:sz w:val="20"/>
          <w:szCs w:val="20"/>
          <w:lang w:val="en-US"/>
        </w:rPr>
      </w:pPr>
    </w:p>
    <w:p w14:paraId="0338E9C1" w14:textId="77777777" w:rsidR="00A2101C" w:rsidRPr="00A2101C" w:rsidRDefault="00A2101C" w:rsidP="00A2101C">
      <w:pPr>
        <w:spacing w:after="0" w:line="240" w:lineRule="auto"/>
        <w:rPr>
          <w:rFonts w:eastAsiaTheme="minorEastAsia" w:cstheme="minorHAnsi"/>
          <w:b/>
          <w:bCs/>
          <w:sz w:val="20"/>
          <w:szCs w:val="20"/>
          <w:lang w:val="en-US"/>
        </w:rPr>
      </w:pPr>
    </w:p>
    <w:p w14:paraId="41977C82" w14:textId="77777777" w:rsidR="00A2101C" w:rsidRPr="00163539" w:rsidRDefault="00A2101C" w:rsidP="00435631">
      <w:pPr>
        <w:pStyle w:val="NormalWeb"/>
        <w:spacing w:before="0" w:beforeAutospacing="0" w:after="0" w:afterAutospacing="0"/>
        <w:jc w:val="both"/>
        <w:rPr>
          <w:rFonts w:asciiTheme="minorHAnsi" w:eastAsiaTheme="minorEastAsia" w:hAnsiTheme="minorHAnsi" w:cstheme="minorHAnsi"/>
          <w:kern w:val="2"/>
          <w:sz w:val="20"/>
          <w:szCs w:val="20"/>
          <w:lang w:val="en-US" w:eastAsia="en-US"/>
          <w14:ligatures w14:val="standardContextual"/>
        </w:rPr>
      </w:pPr>
    </w:p>
    <w:sectPr w:rsidR="00A2101C" w:rsidRPr="00163539">
      <w:pgSz w:w="11906" w:h="16838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5629E7" w14:textId="77777777" w:rsidR="00DF3073" w:rsidRDefault="00DF3073" w:rsidP="00435631">
      <w:pPr>
        <w:spacing w:after="0" w:line="240" w:lineRule="auto"/>
      </w:pPr>
      <w:r>
        <w:separator/>
      </w:r>
    </w:p>
  </w:endnote>
  <w:endnote w:type="continuationSeparator" w:id="0">
    <w:p w14:paraId="7064F700" w14:textId="77777777" w:rsidR="00DF3073" w:rsidRDefault="00DF3073" w:rsidP="004356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8F112E" w14:textId="77777777" w:rsidR="00DF3073" w:rsidRDefault="00DF3073" w:rsidP="00435631">
      <w:pPr>
        <w:spacing w:after="0" w:line="240" w:lineRule="auto"/>
      </w:pPr>
      <w:r>
        <w:separator/>
      </w:r>
    </w:p>
  </w:footnote>
  <w:footnote w:type="continuationSeparator" w:id="0">
    <w:p w14:paraId="6C12278C" w14:textId="77777777" w:rsidR="00DF3073" w:rsidRDefault="00DF3073" w:rsidP="0043563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56336E"/>
    <w:multiLevelType w:val="hybridMultilevel"/>
    <w:tmpl w:val="6332EBF2"/>
    <w:lvl w:ilvl="0" w:tplc="9A6E0AE2">
      <w:start w:val="7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9810FDC"/>
    <w:multiLevelType w:val="hybridMultilevel"/>
    <w:tmpl w:val="657478E4"/>
    <w:lvl w:ilvl="0" w:tplc="10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86A11FC"/>
    <w:multiLevelType w:val="hybridMultilevel"/>
    <w:tmpl w:val="63E01E20"/>
    <w:lvl w:ilvl="0" w:tplc="100C0001">
      <w:start w:val="1"/>
      <w:numFmt w:val="bullet"/>
      <w:lvlText w:val=""/>
      <w:lvlJc w:val="left"/>
      <w:pPr>
        <w:ind w:left="756" w:hanging="360"/>
      </w:pPr>
      <w:rPr>
        <w:rFonts w:ascii="Symbol" w:hAnsi="Symbol" w:hint="default"/>
      </w:rPr>
    </w:lvl>
    <w:lvl w:ilvl="1" w:tplc="100C0003" w:tentative="1">
      <w:start w:val="1"/>
      <w:numFmt w:val="bullet"/>
      <w:lvlText w:val="o"/>
      <w:lvlJc w:val="left"/>
      <w:pPr>
        <w:ind w:left="1476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96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916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36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56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76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96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516" w:hanging="360"/>
      </w:pPr>
      <w:rPr>
        <w:rFonts w:ascii="Wingdings" w:hAnsi="Wingdings" w:hint="default"/>
      </w:rPr>
    </w:lvl>
  </w:abstractNum>
  <w:abstractNum w:abstractNumId="3" w15:restartNumberingAfterBreak="0">
    <w:nsid w:val="2D43262D"/>
    <w:multiLevelType w:val="hybridMultilevel"/>
    <w:tmpl w:val="C714D3F0"/>
    <w:lvl w:ilvl="0" w:tplc="9A6E0AE2">
      <w:start w:val="7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EA44F54"/>
    <w:multiLevelType w:val="hybridMultilevel"/>
    <w:tmpl w:val="D89ED144"/>
    <w:lvl w:ilvl="0" w:tplc="10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395F68"/>
    <w:multiLevelType w:val="hybridMultilevel"/>
    <w:tmpl w:val="4A54DF40"/>
    <w:lvl w:ilvl="0" w:tplc="10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87769BC"/>
    <w:multiLevelType w:val="hybridMultilevel"/>
    <w:tmpl w:val="2328F7AA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514025659">
    <w:abstractNumId w:val="2"/>
  </w:num>
  <w:num w:numId="2" w16cid:durableId="1834644017">
    <w:abstractNumId w:val="3"/>
  </w:num>
  <w:num w:numId="3" w16cid:durableId="1114321897">
    <w:abstractNumId w:val="5"/>
  </w:num>
  <w:num w:numId="4" w16cid:durableId="479421562">
    <w:abstractNumId w:val="0"/>
  </w:num>
  <w:num w:numId="5" w16cid:durableId="805390065">
    <w:abstractNumId w:val="4"/>
  </w:num>
  <w:num w:numId="6" w16cid:durableId="2100788984">
    <w:abstractNumId w:val="6"/>
  </w:num>
  <w:num w:numId="7" w16cid:durableId="50922300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oNotDisplayPageBoundarie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14EE"/>
    <w:rsid w:val="00020E5A"/>
    <w:rsid w:val="000C7CFC"/>
    <w:rsid w:val="00124556"/>
    <w:rsid w:val="00163539"/>
    <w:rsid w:val="002625F8"/>
    <w:rsid w:val="0028422D"/>
    <w:rsid w:val="00292EE1"/>
    <w:rsid w:val="003C1CF6"/>
    <w:rsid w:val="003D0AA7"/>
    <w:rsid w:val="00435631"/>
    <w:rsid w:val="00491649"/>
    <w:rsid w:val="005A6ACB"/>
    <w:rsid w:val="005E14EE"/>
    <w:rsid w:val="006D4201"/>
    <w:rsid w:val="00A2101C"/>
    <w:rsid w:val="00AC4445"/>
    <w:rsid w:val="00B63CE6"/>
    <w:rsid w:val="00BD1B68"/>
    <w:rsid w:val="00C67610"/>
    <w:rsid w:val="00DF3073"/>
    <w:rsid w:val="00EE78AD"/>
    <w:rsid w:val="00F423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94BD9AC"/>
  <w15:chartTrackingRefBased/>
  <w15:docId w15:val="{31F44872-E91E-4442-ABBA-C19DFB50A8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CH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Bullet List,FooterText,List Paragraph1,Colorful List Accent 1,numbered,Paragraphe de liste1,列出段落,列出段落1,Bulletr List Paragraph,List Paragraph2,List Paragraph21,Párrafo de lista1,Parágrafo da Lista1,リスト段落1,Plan,Dot pt,F5 List Paragraph,????"/>
    <w:basedOn w:val="Normal"/>
    <w:link w:val="ListParagraphChar"/>
    <w:uiPriority w:val="34"/>
    <w:qFormat/>
    <w:rsid w:val="005E14EE"/>
    <w:pPr>
      <w:spacing w:line="252" w:lineRule="auto"/>
      <w:ind w:left="720"/>
      <w:contextualSpacing/>
      <w:jc w:val="both"/>
    </w:pPr>
    <w:rPr>
      <w:rFonts w:ascii="Calibri" w:hAnsi="Calibri" w:cs="Calibri"/>
      <w:kern w:val="0"/>
      <w:sz w:val="18"/>
      <w:szCs w:val="18"/>
      <w:lang w:val="en-GB" w:eastAsia="en-GB"/>
      <w14:ligatures w14:val="none"/>
    </w:rPr>
  </w:style>
  <w:style w:type="character" w:customStyle="1" w:styleId="ListParagraphChar">
    <w:name w:val="List Paragraph Char"/>
    <w:aliases w:val="Bullet List Char,FooterText Char,List Paragraph1 Char,Colorful List Accent 1 Char,numbered Char,Paragraphe de liste1 Char,列出段落 Char,列出段落1 Char,Bulletr List Paragraph Char,List Paragraph2 Char,List Paragraph21 Char,リスト段落1 Char"/>
    <w:basedOn w:val="DefaultParagraphFont"/>
    <w:link w:val="ListParagraph"/>
    <w:uiPriority w:val="34"/>
    <w:qFormat/>
    <w:rsid w:val="005E14EE"/>
    <w:rPr>
      <w:rFonts w:ascii="Calibri" w:hAnsi="Calibri" w:cs="Calibri"/>
      <w:kern w:val="0"/>
      <w:sz w:val="18"/>
      <w:szCs w:val="18"/>
      <w:lang w:val="en-GB" w:eastAsia="en-GB"/>
      <w14:ligatures w14:val="none"/>
    </w:rPr>
  </w:style>
  <w:style w:type="character" w:styleId="FootnoteReference">
    <w:name w:val="footnote reference"/>
    <w:basedOn w:val="DefaultParagraphFont"/>
    <w:semiHidden/>
    <w:unhideWhenUsed/>
    <w:rsid w:val="00435631"/>
    <w:rPr>
      <w:vertAlign w:val="superscript"/>
    </w:rPr>
  </w:style>
  <w:style w:type="paragraph" w:styleId="FootnoteText">
    <w:name w:val="footnote text"/>
    <w:basedOn w:val="Normal"/>
    <w:link w:val="FootnoteTextChar"/>
    <w:unhideWhenUsed/>
    <w:rsid w:val="00435631"/>
    <w:pPr>
      <w:spacing w:after="0" w:line="240" w:lineRule="auto"/>
    </w:pPr>
    <w:rPr>
      <w:rFonts w:ascii="Calibri" w:hAnsi="Calibri" w:cs="Calibri"/>
      <w:kern w:val="0"/>
      <w:sz w:val="20"/>
      <w:szCs w:val="20"/>
      <w:lang w:val="en-GB" w:eastAsia="en-GB"/>
      <w14:ligatures w14:val="none"/>
    </w:rPr>
  </w:style>
  <w:style w:type="character" w:customStyle="1" w:styleId="FootnoteTextChar">
    <w:name w:val="Footnote Text Char"/>
    <w:basedOn w:val="DefaultParagraphFont"/>
    <w:link w:val="FootnoteText"/>
    <w:rsid w:val="00435631"/>
    <w:rPr>
      <w:rFonts w:ascii="Calibri" w:hAnsi="Calibri" w:cs="Calibri"/>
      <w:kern w:val="0"/>
      <w:sz w:val="20"/>
      <w:szCs w:val="20"/>
      <w:lang w:val="en-GB" w:eastAsia="en-GB"/>
      <w14:ligatures w14:val="none"/>
    </w:rPr>
  </w:style>
  <w:style w:type="character" w:styleId="Hyperlink">
    <w:name w:val="Hyperlink"/>
    <w:basedOn w:val="DefaultParagraphFont"/>
    <w:uiPriority w:val="99"/>
    <w:unhideWhenUsed/>
    <w:rsid w:val="00435631"/>
    <w:rPr>
      <w:color w:val="0563C1" w:themeColor="hyperlink"/>
      <w:u w:val="single"/>
    </w:rPr>
  </w:style>
  <w:style w:type="paragraph" w:styleId="NormalWeb">
    <w:name w:val="Normal (Web)"/>
    <w:basedOn w:val="Normal"/>
    <w:uiPriority w:val="99"/>
    <w:unhideWhenUsed/>
    <w:rsid w:val="004356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fr-CH"/>
      <w14:ligatures w14:val="none"/>
    </w:rPr>
  </w:style>
  <w:style w:type="table" w:styleId="TableGrid">
    <w:name w:val="Table Grid"/>
    <w:basedOn w:val="TableNormal"/>
    <w:uiPriority w:val="39"/>
    <w:rsid w:val="00A210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nresolvedMention">
    <w:name w:val="Unresolved Mention"/>
    <w:basedOn w:val="DefaultParagraphFont"/>
    <w:uiPriority w:val="99"/>
    <w:semiHidden/>
    <w:unhideWhenUsed/>
    <w:rsid w:val="003D0AA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5E6297-9C46-4291-B4D0-4ABE5D4024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59</Words>
  <Characters>327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ICRC</Company>
  <LinksUpToDate>false</LinksUpToDate>
  <CharactersWithSpaces>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Hisham Mhanna</dc:creator>
  <cp:keywords/>
  <dc:description/>
  <cp:lastModifiedBy>Kunlawat Note CHITTARAT</cp:lastModifiedBy>
  <cp:revision>3</cp:revision>
  <dcterms:created xsi:type="dcterms:W3CDTF">2024-10-01T10:37:00Z</dcterms:created>
  <dcterms:modified xsi:type="dcterms:W3CDTF">2024-10-01T10:45:00Z</dcterms:modified>
</cp:coreProperties>
</file>