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6F025C" w14:textId="77777777" w:rsidR="00D37DA8" w:rsidRDefault="00D37DA8" w:rsidP="00D37DA8">
      <w:pPr>
        <w:spacing w:after="240"/>
        <w:rPr>
          <w:rFonts w:ascii="Aptos" w:hAnsi="Aptos"/>
          <w:color w:val="212121"/>
          <w:sz w:val="22"/>
          <w:szCs w:val="22"/>
        </w:rPr>
      </w:pPr>
      <w:r>
        <w:rPr>
          <w:rFonts w:ascii="Aptos" w:eastAsia="Times New Roman" w:hAnsi="Aptos" w:cs="Times New Roman"/>
          <w:color w:val="000000"/>
          <w:kern w:val="0"/>
          <w:lang w:val="en-CH" w:eastAsia="en-GB"/>
          <w14:ligatures w14:val="none"/>
        </w:rPr>
        <w:t>Target audience: P</w:t>
      </w:r>
      <w:proofErr w:type="spellStart"/>
      <w:r>
        <w:rPr>
          <w:rFonts w:ascii="Aptos" w:hAnsi="Aptos"/>
          <w:color w:val="212121"/>
          <w:sz w:val="22"/>
          <w:szCs w:val="22"/>
        </w:rPr>
        <w:t>ostconflict</w:t>
      </w:r>
      <w:proofErr w:type="spellEnd"/>
      <w:r>
        <w:rPr>
          <w:rFonts w:ascii="Aptos" w:hAnsi="Aptos"/>
          <w:color w:val="212121"/>
          <w:sz w:val="22"/>
          <w:szCs w:val="22"/>
        </w:rPr>
        <w:t xml:space="preserve"> settings. </w:t>
      </w:r>
    </w:p>
    <w:p w14:paraId="32001530" w14:textId="33678CE1" w:rsidR="00D37DA8" w:rsidRPr="00D37DA8" w:rsidRDefault="00D37DA8" w:rsidP="00D37DA8">
      <w:pPr>
        <w:spacing w:after="240"/>
        <w:rPr>
          <w:rFonts w:ascii="Aptos" w:hAnsi="Aptos"/>
          <w:color w:val="212121"/>
          <w:sz w:val="22"/>
          <w:szCs w:val="22"/>
        </w:rPr>
      </w:pPr>
      <w:r>
        <w:rPr>
          <w:rFonts w:ascii="Aptos" w:hAnsi="Aptos"/>
          <w:color w:val="212121"/>
          <w:sz w:val="22"/>
          <w:szCs w:val="22"/>
        </w:rPr>
        <w:t>Beyond the ones included in the study</w:t>
      </w:r>
      <w:r>
        <w:rPr>
          <w:rFonts w:ascii="Aptos" w:hAnsi="Aptos"/>
          <w:color w:val="212121"/>
          <w:sz w:val="22"/>
          <w:szCs w:val="22"/>
        </w:rPr>
        <w:t xml:space="preserve"> (</w:t>
      </w:r>
      <w:r w:rsidRPr="00D37DA8">
        <w:rPr>
          <w:rFonts w:ascii="Aptos" w:eastAsia="Times New Roman" w:hAnsi="Aptos" w:cs="Times New Roman"/>
          <w:color w:val="000000"/>
          <w:kern w:val="0"/>
          <w:lang w:val="en-CH" w:eastAsia="en-GB"/>
          <w14:ligatures w14:val="none"/>
        </w:rPr>
        <w:t>Cyprus, like Nepal or Bosnia and Herzegovina</w:t>
      </w:r>
      <w:r>
        <w:rPr>
          <w:rFonts w:ascii="Aptos" w:eastAsia="Times New Roman" w:hAnsi="Aptos" w:cs="Times New Roman"/>
          <w:color w:val="000000"/>
          <w:kern w:val="0"/>
          <w:lang w:val="en-CH" w:eastAsia="en-GB"/>
          <w14:ligatures w14:val="none"/>
        </w:rPr>
        <w:t>)</w:t>
      </w:r>
      <w:r>
        <w:rPr>
          <w:rFonts w:ascii="Aptos" w:hAnsi="Aptos"/>
          <w:color w:val="212121"/>
          <w:sz w:val="22"/>
          <w:szCs w:val="22"/>
        </w:rPr>
        <w:t>, we have quite</w:t>
      </w:r>
      <w:r>
        <w:rPr>
          <w:rStyle w:val="apple-converted-space"/>
          <w:rFonts w:ascii="Aptos" w:hAnsi="Aptos"/>
          <w:color w:val="212121"/>
          <w:sz w:val="22"/>
          <w:szCs w:val="22"/>
        </w:rPr>
        <w:t> </w:t>
      </w:r>
      <w:r>
        <w:rPr>
          <w:rFonts w:ascii="Aptos" w:hAnsi="Aptos"/>
          <w:color w:val="212121"/>
          <w:sz w:val="22"/>
          <w:szCs w:val="22"/>
        </w:rPr>
        <w:t xml:space="preserve">a few relevant contexts in Azerbaijan, Armenia, Georgia, Asia-Sri Lanka, </w:t>
      </w:r>
      <w:r>
        <w:rPr>
          <w:rFonts w:ascii="Aptos" w:hAnsi="Aptos"/>
          <w:color w:val="212121"/>
          <w:sz w:val="22"/>
          <w:szCs w:val="22"/>
        </w:rPr>
        <w:t>Philippines</w:t>
      </w:r>
      <w:r>
        <w:rPr>
          <w:rFonts w:ascii="Aptos" w:hAnsi="Aptos"/>
          <w:color w:val="212121"/>
          <w:sz w:val="22"/>
          <w:szCs w:val="22"/>
        </w:rPr>
        <w:t>, and Lebanon</w:t>
      </w:r>
    </w:p>
    <w:p w14:paraId="753C6A29" w14:textId="45B0FDA9" w:rsidR="00D37DA8" w:rsidRDefault="00D37DA8" w:rsidP="00D37DA8">
      <w:pPr>
        <w:spacing w:after="240"/>
        <w:rPr>
          <w:rFonts w:ascii="Aptos" w:eastAsia="Times New Roman" w:hAnsi="Aptos" w:cs="Times New Roman"/>
          <w:color w:val="000000"/>
          <w:kern w:val="0"/>
          <w:lang w:val="en-CH" w:eastAsia="en-GB"/>
          <w14:ligatures w14:val="none"/>
        </w:rPr>
      </w:pPr>
      <w:r w:rsidRPr="00D37DA8">
        <w:rPr>
          <w:rFonts w:ascii="Aptos" w:eastAsia="Times New Roman" w:hAnsi="Aptos" w:cs="Times New Roman"/>
          <w:color w:val="000000"/>
          <w:kern w:val="0"/>
          <w:lang w:val="en-CH" w:eastAsia="en-GB"/>
          <w14:ligatures w14:val="none"/>
        </w:rPr>
        <w:t>Title: </w:t>
      </w:r>
      <w:r w:rsidRPr="00D37DA8">
        <w:rPr>
          <w:rFonts w:ascii="Aptos" w:eastAsia="Times New Roman" w:hAnsi="Aptos" w:cs="Times New Roman"/>
          <w:b/>
          <w:bCs/>
          <w:color w:val="000000"/>
          <w:kern w:val="0"/>
          <w:lang w:val="en-CH" w:eastAsia="en-GB"/>
          <w14:ligatures w14:val="none"/>
        </w:rPr>
        <w:t>Families of the Missing</w:t>
      </w:r>
      <w:r w:rsidRPr="00D37DA8">
        <w:rPr>
          <w:rFonts w:ascii="Aptos" w:eastAsia="Times New Roman" w:hAnsi="Aptos" w:cs="Times New Roman"/>
          <w:b/>
          <w:bCs/>
          <w:i/>
          <w:iCs/>
          <w:color w:val="000000"/>
          <w:kern w:val="0"/>
          <w:lang w:val="en-CH" w:eastAsia="en-GB"/>
          <w14:ligatures w14:val="none"/>
        </w:rPr>
        <w:t> |</w:t>
      </w:r>
      <w:r w:rsidRPr="00D37DA8">
        <w:rPr>
          <w:rFonts w:ascii="Aptos" w:eastAsia="Times New Roman" w:hAnsi="Aptos" w:cs="Times New Roman"/>
          <w:color w:val="000000"/>
          <w:kern w:val="0"/>
          <w:lang w:val="en-CH" w:eastAsia="en-GB"/>
          <w14:ligatures w14:val="none"/>
        </w:rPr>
        <w:t> </w:t>
      </w:r>
      <w:r w:rsidRPr="00D37DA8">
        <w:rPr>
          <w:rFonts w:ascii="Aptos" w:eastAsia="Times New Roman" w:hAnsi="Aptos" w:cs="Times New Roman"/>
          <w:b/>
          <w:bCs/>
          <w:color w:val="000000"/>
          <w:kern w:val="0"/>
          <w:lang w:val="en-CH" w:eastAsia="en-GB"/>
          <w14:ligatures w14:val="none"/>
        </w:rPr>
        <w:t>Paths to peace</w:t>
      </w:r>
      <w:r w:rsidRPr="00D37DA8">
        <w:rPr>
          <w:rFonts w:ascii="Aptos" w:eastAsia="Times New Roman" w:hAnsi="Aptos" w:cs="Times New Roman"/>
          <w:b/>
          <w:bCs/>
          <w:color w:val="000000"/>
          <w:kern w:val="0"/>
          <w:lang w:val="en-CH" w:eastAsia="en-GB"/>
          <w14:ligatures w14:val="none"/>
        </w:rPr>
        <w:br/>
      </w:r>
      <w:r w:rsidRPr="00D37DA8">
        <w:rPr>
          <w:rFonts w:ascii="Aptos" w:eastAsia="Times New Roman" w:hAnsi="Aptos" w:cs="Times New Roman"/>
          <w:color w:val="000000"/>
          <w:kern w:val="0"/>
          <w:lang w:val="en-CH" w:eastAsia="en-GB"/>
          <w14:ligatures w14:val="none"/>
        </w:rPr>
        <w:t> </w:t>
      </w:r>
      <w:r w:rsidRPr="00D37DA8">
        <w:rPr>
          <w:rFonts w:ascii="Aptos" w:eastAsia="Times New Roman" w:hAnsi="Aptos" w:cs="Times New Roman"/>
          <w:color w:val="000000"/>
          <w:kern w:val="0"/>
          <w:lang w:val="en-CH" w:eastAsia="en-GB"/>
          <w14:ligatures w14:val="none"/>
        </w:rPr>
        <w:br/>
      </w:r>
      <w:r>
        <w:rPr>
          <w:rFonts w:ascii="Aptos" w:eastAsia="Times New Roman" w:hAnsi="Aptos" w:cs="Times New Roman"/>
          <w:color w:val="000000"/>
          <w:kern w:val="0"/>
          <w:lang w:val="en-CH" w:eastAsia="en-GB"/>
          <w14:ligatures w14:val="none"/>
        </w:rPr>
        <w:t xml:space="preserve">Intro: </w:t>
      </w:r>
      <w:r w:rsidRPr="00D37DA8">
        <w:rPr>
          <w:rFonts w:ascii="Aptos" w:eastAsia="Times New Roman" w:hAnsi="Aptos" w:cs="Times New Roman"/>
          <w:color w:val="000000"/>
          <w:kern w:val="0"/>
          <w:lang w:val="en-CH" w:eastAsia="en-GB"/>
          <w14:ligatures w14:val="none"/>
        </w:rPr>
        <w:t>While peace is negotiated by politicians and diplomats, history shows us that if you ignore the thousands of unresolved disappearances, a ceasefire is just a pause button on trauma. Our colleague, </w:t>
      </w:r>
      <w:r w:rsidRPr="00D37DA8">
        <w:rPr>
          <w:rFonts w:ascii="Aptos" w:eastAsia="Times New Roman" w:hAnsi="Aptos" w:cs="Times New Roman"/>
          <w:b/>
          <w:bCs/>
          <w:color w:val="000000"/>
          <w:kern w:val="0"/>
          <w:lang w:val="en-CH" w:eastAsia="en-GB"/>
          <w14:ligatures w14:val="none"/>
        </w:rPr>
        <w:t>Florian  von Koenig </w:t>
      </w:r>
      <w:r w:rsidRPr="00D37DA8">
        <w:rPr>
          <w:rFonts w:ascii="Aptos" w:eastAsia="Times New Roman" w:hAnsi="Aptos" w:cs="Times New Roman"/>
          <w:color w:val="000000"/>
          <w:kern w:val="0"/>
          <w:lang w:val="en-CH" w:eastAsia="en-GB"/>
          <w14:ligatures w14:val="none"/>
        </w:rPr>
        <w:t>explains in this video why the families of the missing aren't just victims— but, as new research from the ICRC shows, they can make a powerful, and at times overlooked, contribution to lasting peace. </w:t>
      </w:r>
      <w:r w:rsidRPr="00D37DA8">
        <w:rPr>
          <w:rFonts w:ascii="Aptos" w:eastAsia="Times New Roman" w:hAnsi="Aptos" w:cs="Times New Roman"/>
          <w:color w:val="000000"/>
          <w:kern w:val="0"/>
          <w:lang w:val="en-CH" w:eastAsia="en-GB"/>
          <w14:ligatures w14:val="none"/>
        </w:rPr>
        <w:br/>
        <w:t>For more information:</w:t>
      </w:r>
      <w:r>
        <w:rPr>
          <w:rFonts w:ascii="Aptos" w:eastAsia="Times New Roman" w:hAnsi="Aptos" w:cs="Times New Roman"/>
          <w:color w:val="000000"/>
          <w:kern w:val="0"/>
          <w:lang w:val="en-CH" w:eastAsia="en-GB"/>
          <w14:ligatures w14:val="none"/>
        </w:rPr>
        <w:t xml:space="preserve"> </w:t>
      </w:r>
      <w:hyperlink r:id="rId4" w:history="1">
        <w:r w:rsidRPr="00C105AF">
          <w:rPr>
            <w:rStyle w:val="Hyperlink"/>
            <w:rFonts w:ascii="Aptos" w:eastAsia="Times New Roman" w:hAnsi="Aptos" w:cs="Times New Roman"/>
            <w:kern w:val="0"/>
            <w:lang w:val="en-CH" w:eastAsia="en-GB"/>
            <w14:ligatures w14:val="none"/>
          </w:rPr>
          <w:t>https://www.icrc.org/en/publication/missing-persons-and-peacebuilding-role-families-missing</w:t>
        </w:r>
      </w:hyperlink>
    </w:p>
    <w:p w14:paraId="5904D584" w14:textId="28C2AF7B" w:rsidR="00D37DA8" w:rsidRPr="00D37DA8" w:rsidRDefault="00D37DA8" w:rsidP="00D37DA8">
      <w:pPr>
        <w:rPr>
          <w:rFonts w:ascii="Aptos" w:eastAsia="Times New Roman" w:hAnsi="Aptos" w:cs="Times New Roman"/>
          <w:color w:val="000000"/>
          <w:kern w:val="0"/>
          <w:lang w:val="en-CH" w:eastAsia="en-GB"/>
          <w14:ligatures w14:val="none"/>
        </w:rPr>
      </w:pPr>
      <w:r w:rsidRPr="00D37DA8">
        <w:rPr>
          <w:rFonts w:ascii="Aptos" w:eastAsia="Times New Roman" w:hAnsi="Aptos" w:cs="Times New Roman"/>
          <w:b/>
          <w:bCs/>
          <w:color w:val="000000"/>
          <w:kern w:val="0"/>
          <w:lang w:val="en-CH" w:eastAsia="en-GB"/>
          <w14:ligatures w14:val="none"/>
        </w:rPr>
        <w:t xml:space="preserve"> Script – long version</w:t>
      </w:r>
      <w:r w:rsidRPr="00D37DA8">
        <w:rPr>
          <w:rFonts w:ascii="Aptos" w:eastAsia="Times New Roman" w:hAnsi="Aptos" w:cs="Times New Roman"/>
          <w:color w:val="000000"/>
          <w:kern w:val="0"/>
          <w:lang w:val="en-CH" w:eastAsia="en-GB"/>
          <w14:ligatures w14:val="none"/>
        </w:rPr>
        <w:t xml:space="preserve"> </w:t>
      </w:r>
      <w:r>
        <w:rPr>
          <w:rFonts w:ascii="Aptos" w:eastAsia="Times New Roman" w:hAnsi="Aptos" w:cs="Times New Roman"/>
          <w:color w:val="000000"/>
          <w:kern w:val="0"/>
          <w:lang w:val="en-CH" w:eastAsia="en-GB"/>
          <w14:ligatures w14:val="none"/>
        </w:rPr>
        <w:br/>
      </w:r>
      <w:r w:rsidRPr="00D37DA8">
        <w:rPr>
          <w:rFonts w:ascii="Aptos" w:eastAsia="Times New Roman" w:hAnsi="Aptos" w:cs="Times New Roman"/>
          <w:color w:val="000000"/>
          <w:kern w:val="0"/>
          <w:lang w:val="en-CH" w:eastAsia="en-GB"/>
          <w14:ligatures w14:val="none"/>
        </w:rPr>
        <w:t>Currently, there are more than one hundred and thirty armed conflicts around the world, an unprecedented number in recent history. And wherever there is armed conflict, people go missing. Not knowing the fate of a loved one is a form of emotional trauma that virtually everyone can relate to. Imagine your parents, your spouse, or your child does not come home one day and you don't know where they are, what happened to them, whether they're alive or dead.</w:t>
      </w:r>
      <w:r w:rsidRPr="00D37DA8">
        <w:rPr>
          <w:rFonts w:ascii="MS Gothic" w:eastAsia="MS Gothic" w:hAnsi="MS Gothic" w:cs="MS Gothic" w:hint="eastAsia"/>
          <w:color w:val="000000"/>
          <w:kern w:val="0"/>
          <w:lang w:val="en-CH" w:eastAsia="en-GB"/>
          <w14:ligatures w14:val="none"/>
        </w:rPr>
        <w:t> </w:t>
      </w:r>
      <w:r w:rsidRPr="00D37DA8">
        <w:rPr>
          <w:rFonts w:ascii="Aptos" w:eastAsia="Times New Roman" w:hAnsi="Aptos" w:cs="Times New Roman"/>
          <w:color w:val="000000"/>
          <w:kern w:val="0"/>
          <w:lang w:val="en-CH" w:eastAsia="en-GB"/>
          <w14:ligatures w14:val="none"/>
        </w:rPr>
        <w:br/>
        <w:t xml:space="preserve">This uncertainty can have an absolutely all consuming effect on those concerns. Missing persons are one of the most profound consequences of armed conflict that can affect the lives of people, their communities and entire societies long after hostilities have ended. </w:t>
      </w:r>
      <w:r w:rsidRPr="00D37DA8">
        <w:rPr>
          <w:rFonts w:ascii="MS Gothic" w:eastAsia="MS Gothic" w:hAnsi="MS Gothic" w:cs="MS Gothic" w:hint="eastAsia"/>
          <w:color w:val="000000"/>
          <w:kern w:val="0"/>
          <w:lang w:val="en-CH" w:eastAsia="en-GB"/>
          <w14:ligatures w14:val="none"/>
        </w:rPr>
        <w:t>  </w:t>
      </w:r>
      <w:r w:rsidRPr="00D37DA8">
        <w:rPr>
          <w:rFonts w:ascii="Aptos" w:eastAsia="Times New Roman" w:hAnsi="Aptos" w:cs="Times New Roman"/>
          <w:color w:val="000000"/>
          <w:kern w:val="0"/>
          <w:lang w:val="en-CH" w:eastAsia="en-GB"/>
          <w14:ligatures w14:val="none"/>
        </w:rPr>
        <w:t>Whether in Syria, in Nigeria, in Colombia, or the Western Balkans</w:t>
      </w:r>
      <w:r w:rsidRPr="00D37DA8">
        <w:rPr>
          <w:rFonts w:ascii="Aptos" w:eastAsia="Times New Roman" w:hAnsi="Aptos" w:cs="Times New Roman"/>
          <w:color w:val="000000"/>
          <w:kern w:val="0"/>
          <w:shd w:val="clear" w:color="auto" w:fill="FFFF00"/>
          <w:lang w:val="en-CH" w:eastAsia="en-GB"/>
          <w14:ligatures w14:val="none"/>
        </w:rPr>
        <w:t xml:space="preserve">, we </w:t>
      </w:r>
      <w:r w:rsidRPr="00D37DA8">
        <w:rPr>
          <w:rFonts w:ascii="Aptos" w:eastAsia="Times New Roman" w:hAnsi="Aptos" w:cs="Times New Roman"/>
          <w:color w:val="000000"/>
          <w:kern w:val="0"/>
          <w:lang w:val="en-CH" w:eastAsia="en-GB"/>
          <w14:ligatures w14:val="none"/>
        </w:rPr>
        <w:t>encounter thousands of families in our work whose lives have been fundamentally upended by the disappearance of a loved one, and many of them continue to live with uncertainty about the fate of their relatives for decades.</w:t>
      </w:r>
      <w:r w:rsidRPr="00D37DA8">
        <w:rPr>
          <w:rFonts w:ascii="MS Gothic" w:eastAsia="MS Gothic" w:hAnsi="MS Gothic" w:cs="MS Gothic" w:hint="eastAsia"/>
          <w:color w:val="000000"/>
          <w:kern w:val="0"/>
          <w:lang w:val="en-CH" w:eastAsia="en-GB"/>
          <w14:ligatures w14:val="none"/>
        </w:rPr>
        <w:t> </w:t>
      </w:r>
      <w:r w:rsidRPr="00D37DA8">
        <w:rPr>
          <w:rFonts w:ascii="Aptos" w:eastAsia="Times New Roman" w:hAnsi="Aptos" w:cs="Times New Roman"/>
          <w:color w:val="000000"/>
          <w:kern w:val="0"/>
          <w:lang w:val="en-CH" w:eastAsia="en-GB"/>
          <w14:ligatures w14:val="none"/>
        </w:rPr>
        <w:br/>
        <w:t>What we have observed in many places is that the desperation of families and their communities is instrumentalized by those in power to foment grievances, resentments and to perpetuate divisions. But instinctively, we knew that this is only part of a larger story, where families are not only victims, but also agents in their own right. Often, families cannot wait for authorities to start searching for their loved ones. They take action.</w:t>
      </w:r>
      <w:r w:rsidRPr="00D37DA8">
        <w:rPr>
          <w:rFonts w:ascii="MS Gothic" w:eastAsia="MS Gothic" w:hAnsi="MS Gothic" w:cs="MS Gothic" w:hint="eastAsia"/>
          <w:color w:val="000000"/>
          <w:kern w:val="0"/>
          <w:lang w:val="en-CH" w:eastAsia="en-GB"/>
          <w14:ligatures w14:val="none"/>
        </w:rPr>
        <w:t> </w:t>
      </w:r>
      <w:r w:rsidRPr="00D37DA8">
        <w:rPr>
          <w:rFonts w:ascii="Aptos" w:eastAsia="Times New Roman" w:hAnsi="Aptos" w:cs="Times New Roman"/>
          <w:color w:val="000000"/>
          <w:kern w:val="0"/>
          <w:shd w:val="clear" w:color="auto" w:fill="FFFF00"/>
          <w:lang w:val="en-CH" w:eastAsia="en-GB"/>
          <w14:ligatures w14:val="none"/>
        </w:rPr>
        <w:t xml:space="preserve"> </w:t>
      </w:r>
      <w:r w:rsidRPr="00D37DA8">
        <w:rPr>
          <w:rFonts w:ascii="Aptos" w:eastAsia="Times New Roman" w:hAnsi="Aptos" w:cs="Times New Roman"/>
          <w:color w:val="000000"/>
          <w:kern w:val="0"/>
          <w:shd w:val="clear" w:color="auto" w:fill="FFFF00"/>
          <w:lang w:val="en-CH" w:eastAsia="en-GB"/>
          <w14:ligatures w14:val="none"/>
        </w:rPr>
        <w:t>And</w:t>
      </w:r>
      <w:r w:rsidRPr="00D37DA8">
        <w:rPr>
          <w:rFonts w:ascii="Aptos" w:eastAsia="Times New Roman" w:hAnsi="Aptos" w:cs="Times New Roman"/>
          <w:color w:val="000000"/>
          <w:kern w:val="0"/>
          <w:shd w:val="clear" w:color="auto" w:fill="FFFF00"/>
          <w:lang w:val="en-CH" w:eastAsia="en-GB"/>
          <w14:ligatures w14:val="none"/>
        </w:rPr>
        <w:t xml:space="preserve"> w</w:t>
      </w:r>
      <w:r w:rsidRPr="00D37DA8">
        <w:rPr>
          <w:rFonts w:ascii="Aptos" w:eastAsia="Times New Roman" w:hAnsi="Aptos" w:cs="Times New Roman"/>
          <w:color w:val="000000"/>
          <w:kern w:val="0"/>
          <w:lang w:val="en-CH" w:eastAsia="en-GB"/>
          <w14:ligatures w14:val="none"/>
        </w:rPr>
        <w:t xml:space="preserve">hat we have observed in places like Cyprus, like Nepal or Bosnia and Herzegovina is that there is a shared humanity and a shared need to know the fate of their loved ones. That drives families to reach out across conflict lines, sometimes even while hostilities are still ongoing, to find families on the other side that share the same predicament. And in these cases, there are instances where families then take joint action to search for their relatives and to advocate with authorities, with those in power for efforts to be made to clarify their fate. </w:t>
      </w:r>
      <w:r w:rsidRPr="00D37DA8">
        <w:rPr>
          <w:rFonts w:ascii="MS Gothic" w:eastAsia="MS Gothic" w:hAnsi="MS Gothic" w:cs="MS Gothic" w:hint="eastAsia"/>
          <w:color w:val="000000"/>
          <w:kern w:val="0"/>
          <w:lang w:val="en-CH" w:eastAsia="en-GB"/>
          <w14:ligatures w14:val="none"/>
        </w:rPr>
        <w:t>  </w:t>
      </w:r>
      <w:r w:rsidRPr="00D37DA8">
        <w:rPr>
          <w:rFonts w:ascii="Aptos" w:eastAsia="Times New Roman" w:hAnsi="Aptos" w:cs="Times New Roman"/>
          <w:color w:val="000000"/>
          <w:kern w:val="0"/>
          <w:lang w:val="en-CH" w:eastAsia="en-GB"/>
          <w14:ligatures w14:val="none"/>
        </w:rPr>
        <w:t>And this speaks to the larger recognition that while the missing issue is a tragic and cruel consequence of war, addressing it can be a vector to work towards peace and reconciliation, and families of the missing are and need to be part of any such effort.</w:t>
      </w:r>
      <w:r w:rsidRPr="00D37DA8">
        <w:rPr>
          <w:rFonts w:ascii="MS Gothic" w:eastAsia="MS Gothic" w:hAnsi="MS Gothic" w:cs="MS Gothic" w:hint="eastAsia"/>
          <w:color w:val="000000"/>
          <w:kern w:val="0"/>
          <w:lang w:val="en-CH" w:eastAsia="en-GB"/>
          <w14:ligatures w14:val="none"/>
        </w:rPr>
        <w:t> </w:t>
      </w:r>
      <w:r w:rsidRPr="00D37DA8">
        <w:rPr>
          <w:rFonts w:ascii="Aptos" w:eastAsia="Times New Roman" w:hAnsi="Aptos" w:cs="Times New Roman"/>
          <w:color w:val="000000"/>
          <w:kern w:val="0"/>
          <w:lang w:val="en-CH" w:eastAsia="en-GB"/>
          <w14:ligatures w14:val="none"/>
        </w:rPr>
        <w:br/>
      </w:r>
      <w:r w:rsidRPr="00D37DA8">
        <w:rPr>
          <w:rFonts w:ascii="Aptos" w:eastAsia="Times New Roman" w:hAnsi="Aptos" w:cs="Times New Roman"/>
          <w:color w:val="000000"/>
          <w:kern w:val="0"/>
          <w:lang w:val="en-CH" w:eastAsia="en-GB"/>
          <w14:ligatures w14:val="none"/>
        </w:rPr>
        <w:lastRenderedPageBreak/>
        <w:t>And therefore, empowering families to become effective agents in their own right is an important step towards peace.</w:t>
      </w:r>
    </w:p>
    <w:p w14:paraId="29800770" w14:textId="77777777" w:rsidR="00D37DA8" w:rsidRPr="00D37DA8" w:rsidRDefault="00D37DA8" w:rsidP="00D37DA8">
      <w:pPr>
        <w:rPr>
          <w:rFonts w:ascii="Aptos" w:eastAsia="Times New Roman" w:hAnsi="Aptos" w:cs="Times New Roman"/>
          <w:color w:val="000000"/>
          <w:kern w:val="0"/>
          <w:lang w:val="en-CH" w:eastAsia="en-GB"/>
          <w14:ligatures w14:val="none"/>
        </w:rPr>
      </w:pPr>
    </w:p>
    <w:p w14:paraId="2FAA2F67" w14:textId="77777777" w:rsidR="00D37DA8" w:rsidRPr="00D37DA8" w:rsidRDefault="00D37DA8" w:rsidP="00D37DA8">
      <w:pPr>
        <w:rPr>
          <w:rFonts w:ascii="Aptos" w:eastAsia="Times New Roman" w:hAnsi="Aptos" w:cs="Times New Roman"/>
          <w:color w:val="000000"/>
          <w:kern w:val="0"/>
          <w:lang w:val="en-CH" w:eastAsia="en-GB"/>
          <w14:ligatures w14:val="none"/>
        </w:rPr>
      </w:pPr>
    </w:p>
    <w:p w14:paraId="2EE9427C" w14:textId="77777777" w:rsidR="00D37DA8" w:rsidRPr="00D37DA8" w:rsidRDefault="00D37DA8" w:rsidP="00D37DA8">
      <w:pPr>
        <w:rPr>
          <w:rFonts w:ascii="Times New Roman" w:eastAsia="Times New Roman" w:hAnsi="Times New Roman" w:cs="Times New Roman"/>
          <w:kern w:val="0"/>
          <w:lang w:val="en-CH" w:eastAsia="en-GB"/>
          <w14:ligatures w14:val="none"/>
        </w:rPr>
      </w:pPr>
    </w:p>
    <w:p w14:paraId="45A84E23" w14:textId="77777777" w:rsidR="00D37DA8" w:rsidRPr="00D37DA8" w:rsidRDefault="00D37DA8" w:rsidP="00D37DA8">
      <w:pPr>
        <w:rPr>
          <w:lang w:val="en-CH"/>
        </w:rPr>
      </w:pPr>
    </w:p>
    <w:p w14:paraId="564168F7" w14:textId="64CA6C4E" w:rsidR="00D37DA8" w:rsidRPr="00D37DA8" w:rsidRDefault="00D37DA8" w:rsidP="00D37DA8">
      <w:pPr>
        <w:spacing w:after="240"/>
        <w:rPr>
          <w:rFonts w:ascii="Aptos" w:eastAsia="Times New Roman" w:hAnsi="Aptos" w:cs="Times New Roman"/>
          <w:color w:val="000000"/>
          <w:kern w:val="0"/>
          <w:lang w:val="en-CH" w:eastAsia="en-GB"/>
          <w14:ligatures w14:val="none"/>
        </w:rPr>
      </w:pPr>
    </w:p>
    <w:p w14:paraId="555E8B0C" w14:textId="77777777" w:rsidR="00D37DA8" w:rsidRPr="00D37DA8" w:rsidRDefault="00D37DA8" w:rsidP="00D37DA8">
      <w:pPr>
        <w:rPr>
          <w:rFonts w:ascii="Aptos" w:eastAsia="Times New Roman" w:hAnsi="Aptos" w:cs="Times New Roman"/>
          <w:b/>
          <w:bCs/>
          <w:color w:val="000000"/>
          <w:kern w:val="0"/>
          <w:lang w:val="en-CH" w:eastAsia="en-GB"/>
          <w14:ligatures w14:val="none"/>
        </w:rPr>
      </w:pPr>
      <w:r w:rsidRPr="00D37DA8">
        <w:rPr>
          <w:rFonts w:ascii="Aptos" w:eastAsia="Times New Roman" w:hAnsi="Aptos" w:cs="Times New Roman"/>
          <w:b/>
          <w:bCs/>
          <w:color w:val="000000"/>
          <w:kern w:val="0"/>
          <w:lang w:val="en-CH" w:eastAsia="en-GB"/>
          <w14:ligatures w14:val="none"/>
        </w:rPr>
        <w:t>2x short versions</w:t>
      </w:r>
    </w:p>
    <w:p w14:paraId="2527043A" w14:textId="77777777" w:rsidR="00D37DA8" w:rsidRDefault="00D37DA8" w:rsidP="00D37DA8">
      <w:pPr>
        <w:rPr>
          <w:rFonts w:ascii="Aptos" w:eastAsia="Times New Roman" w:hAnsi="Aptos" w:cs="Times New Roman"/>
          <w:color w:val="000000"/>
          <w:kern w:val="0"/>
          <w:lang w:val="en-CH" w:eastAsia="en-GB"/>
          <w14:ligatures w14:val="none"/>
        </w:rPr>
      </w:pPr>
    </w:p>
    <w:p w14:paraId="174F0243" w14:textId="77777777" w:rsidR="00D37DA8" w:rsidRPr="00D37DA8" w:rsidRDefault="00D37DA8" w:rsidP="00D37DA8">
      <w:pPr>
        <w:rPr>
          <w:rFonts w:ascii="Aptos" w:eastAsia="Times New Roman" w:hAnsi="Aptos" w:cs="Times New Roman"/>
          <w:b/>
          <w:bCs/>
          <w:color w:val="000000"/>
          <w:kern w:val="0"/>
          <w:lang w:val="en-CH" w:eastAsia="en-GB"/>
          <w14:ligatures w14:val="none"/>
        </w:rPr>
      </w:pPr>
      <w:r w:rsidRPr="00D37DA8">
        <w:rPr>
          <w:rFonts w:ascii="Aptos" w:eastAsia="Times New Roman" w:hAnsi="Aptos" w:cs="Times New Roman"/>
          <w:b/>
          <w:bCs/>
          <w:color w:val="000000"/>
          <w:kern w:val="0"/>
          <w:lang w:val="en-CH" w:eastAsia="en-GB"/>
          <w14:ligatures w14:val="none"/>
        </w:rPr>
        <w:t>Part 1</w:t>
      </w:r>
    </w:p>
    <w:p w14:paraId="70E7DD86" w14:textId="29ABC387" w:rsidR="00D37DA8" w:rsidRDefault="00D37DA8" w:rsidP="00D37DA8">
      <w:pPr>
        <w:rPr>
          <w:rFonts w:ascii="Aptos" w:eastAsia="Times New Roman" w:hAnsi="Aptos" w:cs="Times New Roman"/>
          <w:color w:val="000000"/>
          <w:kern w:val="0"/>
          <w:lang w:val="en-CH" w:eastAsia="en-GB"/>
          <w14:ligatures w14:val="none"/>
        </w:rPr>
      </w:pPr>
      <w:r>
        <w:rPr>
          <w:rFonts w:ascii="Aptos" w:eastAsia="Times New Roman" w:hAnsi="Aptos" w:cs="Times New Roman"/>
          <w:color w:val="000000"/>
          <w:kern w:val="0"/>
          <w:lang w:val="en-CH" w:eastAsia="en-GB"/>
          <w14:ligatures w14:val="none"/>
        </w:rPr>
        <w:t>Intro:</w:t>
      </w:r>
    </w:p>
    <w:p w14:paraId="12DC48D7" w14:textId="77777777" w:rsidR="00D37DA8" w:rsidRDefault="00D37DA8" w:rsidP="00D37DA8">
      <w:pPr>
        <w:spacing w:after="240"/>
        <w:rPr>
          <w:rFonts w:ascii="Aptos" w:eastAsia="Times New Roman" w:hAnsi="Aptos" w:cs="Times New Roman"/>
          <w:color w:val="000000"/>
          <w:kern w:val="0"/>
          <w:lang w:val="en-CH" w:eastAsia="en-GB"/>
          <w14:ligatures w14:val="none"/>
        </w:rPr>
      </w:pPr>
      <w:r w:rsidRPr="00D37DA8">
        <w:rPr>
          <w:rFonts w:ascii="Aptos" w:eastAsia="Times New Roman" w:hAnsi="Aptos" w:cs="Times New Roman"/>
          <w:color w:val="000000"/>
          <w:kern w:val="0"/>
          <w:lang w:val="en-CH" w:eastAsia="en-GB"/>
          <w14:ligatures w14:val="none"/>
        </w:rPr>
        <w:t>While peace is negotiated by politicians and diplomats, history shows us that if you ignore the thousands of unresolved disappearances, a ceasefire is just a pause button on trauma. Our colleague, </w:t>
      </w:r>
      <w:r w:rsidRPr="00D37DA8">
        <w:rPr>
          <w:rFonts w:ascii="Aptos" w:eastAsia="Times New Roman" w:hAnsi="Aptos" w:cs="Times New Roman"/>
          <w:b/>
          <w:bCs/>
          <w:color w:val="000000"/>
          <w:kern w:val="0"/>
          <w:lang w:val="en-CH" w:eastAsia="en-GB"/>
          <w14:ligatures w14:val="none"/>
        </w:rPr>
        <w:t>Florian  von Koenig </w:t>
      </w:r>
      <w:r w:rsidRPr="00D37DA8">
        <w:rPr>
          <w:rFonts w:ascii="Aptos" w:eastAsia="Times New Roman" w:hAnsi="Aptos" w:cs="Times New Roman"/>
          <w:color w:val="000000"/>
          <w:kern w:val="0"/>
          <w:lang w:val="en-CH" w:eastAsia="en-GB"/>
          <w14:ligatures w14:val="none"/>
        </w:rPr>
        <w:t>explains in this video why the families of the missing aren't just victims— but, as new research from the ICRC shows, they can make a powerful, and at times overlooked, contribution to lasting peace. </w:t>
      </w:r>
      <w:r w:rsidRPr="00D37DA8">
        <w:rPr>
          <w:rFonts w:ascii="Aptos" w:eastAsia="Times New Roman" w:hAnsi="Aptos" w:cs="Times New Roman"/>
          <w:color w:val="000000"/>
          <w:kern w:val="0"/>
          <w:lang w:val="en-CH" w:eastAsia="en-GB"/>
          <w14:ligatures w14:val="none"/>
        </w:rPr>
        <w:br/>
        <w:t>For more information:</w:t>
      </w:r>
      <w:r>
        <w:rPr>
          <w:rFonts w:ascii="Aptos" w:eastAsia="Times New Roman" w:hAnsi="Aptos" w:cs="Times New Roman"/>
          <w:color w:val="000000"/>
          <w:kern w:val="0"/>
          <w:lang w:val="en-CH" w:eastAsia="en-GB"/>
          <w14:ligatures w14:val="none"/>
        </w:rPr>
        <w:t xml:space="preserve"> </w:t>
      </w:r>
      <w:hyperlink r:id="rId5" w:history="1">
        <w:r w:rsidRPr="00C105AF">
          <w:rPr>
            <w:rStyle w:val="Hyperlink"/>
            <w:rFonts w:ascii="Aptos" w:eastAsia="Times New Roman" w:hAnsi="Aptos" w:cs="Times New Roman"/>
            <w:kern w:val="0"/>
            <w:lang w:val="en-CH" w:eastAsia="en-GB"/>
            <w14:ligatures w14:val="none"/>
          </w:rPr>
          <w:t>https://www.icrc.org/en/publication/missing-persons-and-peacebuilding-role-families-missing</w:t>
        </w:r>
      </w:hyperlink>
    </w:p>
    <w:p w14:paraId="74FEDC11" w14:textId="2481E449" w:rsidR="00D37DA8" w:rsidRDefault="00D37DA8" w:rsidP="00D37DA8">
      <w:pPr>
        <w:rPr>
          <w:rFonts w:ascii="Aptos" w:eastAsia="Times New Roman" w:hAnsi="Aptos" w:cs="Times New Roman"/>
          <w:color w:val="000000"/>
          <w:kern w:val="0"/>
          <w:lang w:val="en-CH" w:eastAsia="en-GB"/>
          <w14:ligatures w14:val="none"/>
        </w:rPr>
      </w:pPr>
      <w:r w:rsidRPr="00D37DA8">
        <w:rPr>
          <w:rFonts w:ascii="Aptos" w:eastAsia="Times New Roman" w:hAnsi="Aptos" w:cs="Times New Roman"/>
          <w:b/>
          <w:bCs/>
          <w:color w:val="000000"/>
          <w:kern w:val="0"/>
          <w:lang w:val="en-CH" w:eastAsia="en-GB"/>
          <w14:ligatures w14:val="none"/>
        </w:rPr>
        <w:t>Part 1 script:</w:t>
      </w:r>
      <w:r>
        <w:rPr>
          <w:rFonts w:ascii="Aptos" w:eastAsia="Times New Roman" w:hAnsi="Aptos" w:cs="Times New Roman"/>
          <w:color w:val="000000"/>
          <w:kern w:val="0"/>
          <w:lang w:val="en-CH" w:eastAsia="en-GB"/>
          <w14:ligatures w14:val="none"/>
        </w:rPr>
        <w:br/>
      </w:r>
      <w:r w:rsidRPr="00D37DA8">
        <w:rPr>
          <w:rFonts w:ascii="Aptos" w:eastAsia="Times New Roman" w:hAnsi="Aptos" w:cs="Times New Roman"/>
          <w:color w:val="000000"/>
          <w:kern w:val="0"/>
          <w:lang w:val="en-CH" w:eastAsia="en-GB"/>
          <w14:ligatures w14:val="none"/>
        </w:rPr>
        <w:t>Currently, there are more than one hundred and thirty armed conflicts around the world, an unprecedented number in recent history. And wherever there is armed conflict, people go missing. Not knowing the fate of a loved one is a form of emotional trauma that virtually everyone can relate to. Imagine your parents, your spouse, or your child does not come home one day and you don't know where they are, what happened to them, whether they're alive or dead.</w:t>
      </w:r>
      <w:r w:rsidRPr="00D37DA8">
        <w:rPr>
          <w:rFonts w:ascii="MS Gothic" w:eastAsia="MS Gothic" w:hAnsi="MS Gothic" w:cs="MS Gothic" w:hint="eastAsia"/>
          <w:color w:val="000000"/>
          <w:kern w:val="0"/>
          <w:lang w:val="en-CH" w:eastAsia="en-GB"/>
          <w14:ligatures w14:val="none"/>
        </w:rPr>
        <w:t> </w:t>
      </w:r>
      <w:r w:rsidRPr="00D37DA8">
        <w:rPr>
          <w:rFonts w:ascii="Aptos" w:eastAsia="Times New Roman" w:hAnsi="Aptos" w:cs="Times New Roman"/>
          <w:color w:val="000000"/>
          <w:kern w:val="0"/>
          <w:lang w:val="en-CH" w:eastAsia="en-GB"/>
          <w14:ligatures w14:val="none"/>
        </w:rPr>
        <w:br/>
        <w:t xml:space="preserve">This uncertainty can have an absolutely all consuming effect on those concerns. Missing persons are one of the most profound consequences of armed conflict that can affect the lives of people, their communities and entire societies long after hostilities have ended. </w:t>
      </w:r>
      <w:r w:rsidRPr="00D37DA8">
        <w:rPr>
          <w:rFonts w:ascii="MS Gothic" w:eastAsia="MS Gothic" w:hAnsi="MS Gothic" w:cs="MS Gothic" w:hint="eastAsia"/>
          <w:color w:val="000000"/>
          <w:kern w:val="0"/>
          <w:lang w:val="en-CH" w:eastAsia="en-GB"/>
          <w14:ligatures w14:val="none"/>
        </w:rPr>
        <w:t>  </w:t>
      </w:r>
      <w:r w:rsidRPr="00D37DA8">
        <w:rPr>
          <w:rFonts w:ascii="Aptos" w:eastAsia="Times New Roman" w:hAnsi="Aptos" w:cs="Times New Roman"/>
          <w:color w:val="000000"/>
          <w:kern w:val="0"/>
          <w:lang w:val="en-CH" w:eastAsia="en-GB"/>
          <w14:ligatures w14:val="none"/>
        </w:rPr>
        <w:t>Whether in Syria, in Nigeria, in Colombia, or the Western Balkans</w:t>
      </w:r>
      <w:r w:rsidRPr="00D37DA8">
        <w:rPr>
          <w:rFonts w:ascii="Aptos" w:eastAsia="Times New Roman" w:hAnsi="Aptos" w:cs="Times New Roman"/>
          <w:color w:val="000000"/>
          <w:kern w:val="0"/>
          <w:shd w:val="clear" w:color="auto" w:fill="FFFF00"/>
          <w:lang w:val="en-CH" w:eastAsia="en-GB"/>
          <w14:ligatures w14:val="none"/>
        </w:rPr>
        <w:t xml:space="preserve">, we </w:t>
      </w:r>
      <w:r w:rsidRPr="00D37DA8">
        <w:rPr>
          <w:rFonts w:ascii="Aptos" w:eastAsia="Times New Roman" w:hAnsi="Aptos" w:cs="Times New Roman"/>
          <w:color w:val="000000"/>
          <w:kern w:val="0"/>
          <w:lang w:val="en-CH" w:eastAsia="en-GB"/>
          <w14:ligatures w14:val="none"/>
        </w:rPr>
        <w:t>encounter thousands of families in our work whose lives have been fundamentally upended by the disappearance of a loved one, and many of them continue to live with uncertainty about the fate of their relatives for decades.</w:t>
      </w:r>
      <w:r w:rsidRPr="00D37DA8">
        <w:rPr>
          <w:rFonts w:ascii="MS Gothic" w:eastAsia="MS Gothic" w:hAnsi="MS Gothic" w:cs="MS Gothic" w:hint="eastAsia"/>
          <w:color w:val="000000"/>
          <w:kern w:val="0"/>
          <w:lang w:val="en-CH" w:eastAsia="en-GB"/>
          <w14:ligatures w14:val="none"/>
        </w:rPr>
        <w:t> </w:t>
      </w:r>
      <w:r w:rsidRPr="00D37DA8">
        <w:rPr>
          <w:rFonts w:ascii="Aptos" w:eastAsia="Times New Roman" w:hAnsi="Aptos" w:cs="Times New Roman"/>
          <w:color w:val="000000"/>
          <w:kern w:val="0"/>
          <w:lang w:val="en-CH" w:eastAsia="en-GB"/>
          <w14:ligatures w14:val="none"/>
        </w:rPr>
        <w:br/>
        <w:t>What we have observed in many places is that the desperation of families and their communities is instrumentalized by those in power to foment grievances, resentments and to perpetuate divisions. But instinctively, we knew that this is only part of a larger story, where families are not only victims, but also agents in their own right. Often, families cannot wait for authorities to start searching for their loved ones. They take action.</w:t>
      </w:r>
      <w:r w:rsidRPr="00D37DA8">
        <w:rPr>
          <w:rFonts w:ascii="MS Gothic" w:eastAsia="MS Gothic" w:hAnsi="MS Gothic" w:cs="MS Gothic" w:hint="eastAsia"/>
          <w:color w:val="000000"/>
          <w:kern w:val="0"/>
          <w:lang w:val="en-CH" w:eastAsia="en-GB"/>
          <w14:ligatures w14:val="none"/>
        </w:rPr>
        <w:t> </w:t>
      </w:r>
    </w:p>
    <w:p w14:paraId="631380D2" w14:textId="77777777" w:rsidR="00D37DA8" w:rsidRDefault="00D37DA8" w:rsidP="00D37DA8">
      <w:pPr>
        <w:rPr>
          <w:rFonts w:ascii="Aptos" w:eastAsia="Times New Roman" w:hAnsi="Aptos" w:cs="Times New Roman"/>
          <w:color w:val="000000"/>
          <w:kern w:val="0"/>
          <w:lang w:val="en-CH" w:eastAsia="en-GB"/>
          <w14:ligatures w14:val="none"/>
        </w:rPr>
      </w:pPr>
    </w:p>
    <w:p w14:paraId="026E363E" w14:textId="750D78E6" w:rsidR="00D37DA8" w:rsidRPr="00D37DA8" w:rsidRDefault="00D37DA8" w:rsidP="00D37DA8">
      <w:pPr>
        <w:rPr>
          <w:rFonts w:ascii="Aptos" w:eastAsia="Times New Roman" w:hAnsi="Aptos" w:cs="Times New Roman"/>
          <w:b/>
          <w:bCs/>
          <w:color w:val="000000"/>
          <w:kern w:val="0"/>
          <w:lang w:val="en-CH" w:eastAsia="en-GB"/>
          <w14:ligatures w14:val="none"/>
        </w:rPr>
      </w:pPr>
      <w:r w:rsidRPr="00D37DA8">
        <w:rPr>
          <w:rFonts w:ascii="Aptos" w:eastAsia="Times New Roman" w:hAnsi="Aptos" w:cs="Times New Roman"/>
          <w:b/>
          <w:bCs/>
          <w:color w:val="000000"/>
          <w:kern w:val="0"/>
          <w:lang w:val="en-CH" w:eastAsia="en-GB"/>
          <w14:ligatures w14:val="none"/>
        </w:rPr>
        <w:t>Part 2 Intro</w:t>
      </w:r>
    </w:p>
    <w:p w14:paraId="2664A499" w14:textId="2299D432" w:rsidR="00D37DA8" w:rsidRPr="00D37DA8" w:rsidRDefault="00D37DA8" w:rsidP="00D37DA8">
      <w:pPr>
        <w:rPr>
          <w:rFonts w:ascii="Aptos" w:eastAsia="Times New Roman" w:hAnsi="Aptos" w:cs="Times New Roman"/>
          <w:color w:val="000000"/>
          <w:kern w:val="0"/>
          <w:lang w:val="en-CH" w:eastAsia="en-GB"/>
          <w14:ligatures w14:val="none"/>
        </w:rPr>
      </w:pPr>
      <w:r w:rsidRPr="00D37DA8">
        <w:rPr>
          <w:rFonts w:ascii="Aptos" w:eastAsia="Times New Roman" w:hAnsi="Aptos" w:cs="Times New Roman"/>
          <w:color w:val="000000"/>
          <w:kern w:val="0"/>
          <w:lang w:val="en-CH" w:eastAsia="en-GB"/>
          <w14:ligatures w14:val="none"/>
        </w:rPr>
        <w:t>Currently, there are more than one hundred and thirty armed conflicts around the world, an unprecedented number in recent history. And wherever there is armed conflict, people go missing. Not knowing the fate of a loved one is a form of emotional trauma that virtually everyone can relate to. Our colleague, </w:t>
      </w:r>
      <w:r w:rsidRPr="00D37DA8">
        <w:rPr>
          <w:rFonts w:ascii="Aptos" w:eastAsia="Times New Roman" w:hAnsi="Aptos" w:cs="Times New Roman"/>
          <w:b/>
          <w:bCs/>
          <w:color w:val="000000"/>
          <w:kern w:val="0"/>
          <w:lang w:val="en-CH" w:eastAsia="en-GB"/>
          <w14:ligatures w14:val="none"/>
        </w:rPr>
        <w:t>Florian  von Koenig </w:t>
      </w:r>
      <w:r w:rsidRPr="00D37DA8">
        <w:rPr>
          <w:rFonts w:ascii="Aptos" w:eastAsia="Times New Roman" w:hAnsi="Aptos" w:cs="Times New Roman"/>
          <w:color w:val="000000"/>
          <w:kern w:val="0"/>
          <w:lang w:val="en-CH" w:eastAsia="en-GB"/>
          <w14:ligatures w14:val="none"/>
        </w:rPr>
        <w:t xml:space="preserve">explains in this video the new research from the ICRC that shows that families </w:t>
      </w:r>
      <w:r w:rsidRPr="00D37DA8">
        <w:rPr>
          <w:rFonts w:ascii="Aptos" w:eastAsia="Times New Roman" w:hAnsi="Aptos" w:cs="Times New Roman"/>
          <w:color w:val="000000"/>
          <w:kern w:val="0"/>
          <w:lang w:val="en-CH" w:eastAsia="en-GB"/>
          <w14:ligatures w14:val="none"/>
        </w:rPr>
        <w:lastRenderedPageBreak/>
        <w:t>of the missing can make a powerful, and at times overlooked, contribution to lasting peace. </w:t>
      </w:r>
    </w:p>
    <w:p w14:paraId="7E0B4564" w14:textId="77777777" w:rsidR="00D37DA8" w:rsidRPr="00D37DA8" w:rsidRDefault="00D37DA8" w:rsidP="00D37DA8">
      <w:pPr>
        <w:rPr>
          <w:rFonts w:ascii="Aptos" w:eastAsia="Times New Roman" w:hAnsi="Aptos" w:cs="Times New Roman"/>
          <w:color w:val="000000"/>
          <w:kern w:val="0"/>
          <w:lang w:val="en-CH" w:eastAsia="en-GB"/>
          <w14:ligatures w14:val="none"/>
        </w:rPr>
      </w:pPr>
      <w:r w:rsidRPr="00D37DA8">
        <w:rPr>
          <w:rFonts w:ascii="Aptos" w:eastAsia="Times New Roman" w:hAnsi="Aptos" w:cs="Times New Roman"/>
          <w:color w:val="000000"/>
          <w:kern w:val="0"/>
          <w:lang w:val="en-CH" w:eastAsia="en-GB"/>
          <w14:ligatures w14:val="none"/>
        </w:rPr>
        <w:t>For more information: </w:t>
      </w:r>
      <w:hyperlink r:id="rId6" w:tgtFrame="_blank" w:tooltip="https://che01.safelinks.protection.outlook.com/?url=https%3A%2F%2Fshop.icrc.org%2Freport-missing-persons-and-peacebuilding-the-role-of-families-of-the-missing-%25E2%2580%25A6&amp;data=05%7C02%7Cnfell%40icrc.org%7Cfa90e74a1cc5415da9e208df0366b61e%7C9e8a5334497c4d8aa7977997cf8cc763%7C0%7C0%7C639233412158920354%7CUnknown%7CTWFpbGZsb3d8eyJFbXB0eU1hcGkiOnRydWUsIlYiOiIwLjAuMDAwMCIsIlAiOiJXaW4zMiIsIkFOIjoiTWFpbCIsIldUIjoyfQ%3D%3D%7C0%7C%7C%7C&amp;sdata=x7U2gseRteN6%2Fg1JhCIi%2F5n2O4807cDWQCEDyGhwjF0%3D&amp;reserved=0" w:history="1">
        <w:r w:rsidRPr="00D37DA8">
          <w:rPr>
            <w:rFonts w:ascii="Aptos" w:eastAsia="Times New Roman" w:hAnsi="Aptos" w:cs="Times New Roman"/>
            <w:color w:val="0078D4"/>
            <w:kern w:val="0"/>
            <w:u w:val="single"/>
            <w:lang w:val="en-CH" w:eastAsia="en-GB"/>
            <w14:ligatures w14:val="none"/>
          </w:rPr>
          <w:t>https://shop.icrc.org/report-missing-persons-and-peacebuilding-the-role-of-families-of-the-missing-…</w:t>
        </w:r>
      </w:hyperlink>
    </w:p>
    <w:p w14:paraId="1171F5EE" w14:textId="77777777" w:rsidR="00D37DA8" w:rsidRPr="00D37DA8" w:rsidRDefault="00D37DA8" w:rsidP="00D37DA8">
      <w:pPr>
        <w:rPr>
          <w:rFonts w:ascii="Aptos" w:eastAsia="Times New Roman" w:hAnsi="Aptos" w:cs="Times New Roman"/>
          <w:color w:val="000000"/>
          <w:kern w:val="0"/>
          <w:lang w:val="en-CH" w:eastAsia="en-GB"/>
          <w14:ligatures w14:val="none"/>
        </w:rPr>
      </w:pPr>
    </w:p>
    <w:p w14:paraId="654F2208" w14:textId="77777777" w:rsidR="00D37DA8" w:rsidRDefault="00D37DA8" w:rsidP="00D37DA8">
      <w:pPr>
        <w:rPr>
          <w:rFonts w:ascii="MS Gothic" w:eastAsia="MS Gothic" w:hAnsi="MS Gothic" w:cs="MS Gothic"/>
          <w:color w:val="000000"/>
          <w:kern w:val="0"/>
          <w:lang w:val="en-CH" w:eastAsia="en-GB"/>
          <w14:ligatures w14:val="none"/>
        </w:rPr>
      </w:pPr>
      <w:r w:rsidRPr="00D37DA8">
        <w:rPr>
          <w:rFonts w:ascii="Aptos" w:eastAsia="Times New Roman" w:hAnsi="Aptos" w:cs="Times New Roman"/>
          <w:b/>
          <w:bCs/>
          <w:color w:val="000000"/>
          <w:kern w:val="0"/>
          <w:lang w:val="en-CH" w:eastAsia="en-GB"/>
          <w14:ligatures w14:val="none"/>
        </w:rPr>
        <w:t>Part 2</w:t>
      </w:r>
      <w:r>
        <w:rPr>
          <w:rFonts w:ascii="Aptos" w:eastAsia="Times New Roman" w:hAnsi="Aptos" w:cs="Times New Roman"/>
          <w:b/>
          <w:bCs/>
          <w:color w:val="000000"/>
          <w:kern w:val="0"/>
          <w:lang w:val="en-CH" w:eastAsia="en-GB"/>
          <w14:ligatures w14:val="none"/>
        </w:rPr>
        <w:t xml:space="preserve"> script</w:t>
      </w:r>
      <w:r w:rsidRPr="00D37DA8">
        <w:rPr>
          <w:rFonts w:ascii="Aptos" w:eastAsia="Times New Roman" w:hAnsi="Aptos" w:cs="Times New Roman"/>
          <w:b/>
          <w:bCs/>
          <w:color w:val="000000"/>
          <w:kern w:val="0"/>
          <w:lang w:val="en-CH" w:eastAsia="en-GB"/>
          <w14:ligatures w14:val="none"/>
        </w:rPr>
        <w:t>:</w:t>
      </w:r>
      <w:r w:rsidRPr="00D37DA8">
        <w:rPr>
          <w:rFonts w:ascii="Aptos" w:eastAsia="Times New Roman" w:hAnsi="Aptos" w:cs="Times New Roman"/>
          <w:b/>
          <w:bCs/>
          <w:color w:val="000000"/>
          <w:kern w:val="0"/>
          <w:lang w:val="en-CH" w:eastAsia="en-GB"/>
          <w14:ligatures w14:val="none"/>
        </w:rPr>
        <w:br/>
      </w:r>
      <w:r w:rsidRPr="00D37DA8">
        <w:rPr>
          <w:rFonts w:ascii="Aptos" w:eastAsia="Times New Roman" w:hAnsi="Aptos" w:cs="Times New Roman"/>
          <w:color w:val="000000"/>
          <w:kern w:val="0"/>
          <w:shd w:val="clear" w:color="auto" w:fill="FFFF00"/>
          <w:lang w:val="en-CH" w:eastAsia="en-GB"/>
          <w14:ligatures w14:val="none"/>
        </w:rPr>
        <w:t>W</w:t>
      </w:r>
      <w:r w:rsidRPr="00D37DA8">
        <w:rPr>
          <w:rFonts w:ascii="Aptos" w:eastAsia="Times New Roman" w:hAnsi="Aptos" w:cs="Times New Roman"/>
          <w:color w:val="000000"/>
          <w:kern w:val="0"/>
          <w:lang w:val="en-CH" w:eastAsia="en-GB"/>
          <w14:ligatures w14:val="none"/>
        </w:rPr>
        <w:t xml:space="preserve">hat we have observed in places like Cyprus, like Nepal or Bosnia and Herzegovina is that there is a shared humanity and a shared need to know the fate of their loved ones. That drives families to reach out across conflict lines, sometimes even while hostilities are still ongoing, to find families on the other side that share the same predicament. And in these cases, there are instances where families then take joint action to search for their relatives and to advocate with authorities, with those in power for efforts to be made to clarify their fate. </w:t>
      </w:r>
      <w:r w:rsidRPr="00D37DA8">
        <w:rPr>
          <w:rFonts w:ascii="MS Gothic" w:eastAsia="MS Gothic" w:hAnsi="MS Gothic" w:cs="MS Gothic" w:hint="eastAsia"/>
          <w:color w:val="000000"/>
          <w:kern w:val="0"/>
          <w:lang w:val="en-CH" w:eastAsia="en-GB"/>
          <w14:ligatures w14:val="none"/>
        </w:rPr>
        <w:t>  </w:t>
      </w:r>
      <w:r w:rsidRPr="00D37DA8">
        <w:rPr>
          <w:rFonts w:ascii="Aptos" w:eastAsia="Times New Roman" w:hAnsi="Aptos" w:cs="Times New Roman"/>
          <w:color w:val="000000"/>
          <w:kern w:val="0"/>
          <w:lang w:val="en-CH" w:eastAsia="en-GB"/>
          <w14:ligatures w14:val="none"/>
        </w:rPr>
        <w:t>And this speaks to the larger recognition that while the missing issue is a tragic and cruel consequence of war, addressing it can be a vector to work towards peace and reconciliation, and families of the missing are and need to be part of any such effort.</w:t>
      </w:r>
      <w:r w:rsidRPr="00D37DA8">
        <w:rPr>
          <w:rFonts w:ascii="MS Gothic" w:eastAsia="MS Gothic" w:hAnsi="MS Gothic" w:cs="MS Gothic" w:hint="eastAsia"/>
          <w:color w:val="000000"/>
          <w:kern w:val="0"/>
          <w:lang w:val="en-CH" w:eastAsia="en-GB"/>
          <w14:ligatures w14:val="none"/>
        </w:rPr>
        <w:t> </w:t>
      </w:r>
    </w:p>
    <w:p w14:paraId="5BF474D0" w14:textId="2EEA15B2" w:rsidR="00D37DA8" w:rsidRPr="00D37DA8" w:rsidRDefault="00D37DA8" w:rsidP="00D37DA8">
      <w:pPr>
        <w:rPr>
          <w:rFonts w:ascii="Aptos" w:eastAsia="Times New Roman" w:hAnsi="Aptos" w:cs="Times New Roman"/>
          <w:color w:val="000000"/>
          <w:kern w:val="0"/>
          <w:lang w:val="en-CH" w:eastAsia="en-GB"/>
          <w14:ligatures w14:val="none"/>
        </w:rPr>
      </w:pPr>
      <w:r w:rsidRPr="00D37DA8">
        <w:rPr>
          <w:rFonts w:ascii="Aptos" w:eastAsia="Times New Roman" w:hAnsi="Aptos" w:cs="Times New Roman"/>
          <w:color w:val="000000"/>
          <w:kern w:val="0"/>
          <w:lang w:val="en-CH" w:eastAsia="en-GB"/>
          <w14:ligatures w14:val="none"/>
        </w:rPr>
        <w:br/>
        <w:t>And therefore, empowering families to become effective agents in their own right is an important step towards peace.</w:t>
      </w:r>
    </w:p>
    <w:p w14:paraId="4C324919" w14:textId="77777777" w:rsidR="00D37DA8" w:rsidRPr="00D37DA8" w:rsidRDefault="00D37DA8" w:rsidP="00D37DA8">
      <w:pPr>
        <w:rPr>
          <w:rFonts w:ascii="Aptos" w:eastAsia="Times New Roman" w:hAnsi="Aptos" w:cs="Times New Roman"/>
          <w:color w:val="000000"/>
          <w:kern w:val="0"/>
          <w:lang w:val="en-CH" w:eastAsia="en-GB"/>
          <w14:ligatures w14:val="none"/>
        </w:rPr>
      </w:pPr>
    </w:p>
    <w:p w14:paraId="402B0F63" w14:textId="77777777" w:rsidR="00D37DA8" w:rsidRPr="00D37DA8" w:rsidRDefault="00D37DA8" w:rsidP="00D37DA8">
      <w:pPr>
        <w:rPr>
          <w:rFonts w:ascii="Aptos" w:eastAsia="Times New Roman" w:hAnsi="Aptos" w:cs="Times New Roman"/>
          <w:color w:val="000000"/>
          <w:kern w:val="0"/>
          <w:lang w:val="en-CH" w:eastAsia="en-GB"/>
          <w14:ligatures w14:val="none"/>
        </w:rPr>
      </w:pPr>
    </w:p>
    <w:p w14:paraId="4EFA117F" w14:textId="77777777" w:rsidR="00D37DA8" w:rsidRPr="00D37DA8" w:rsidRDefault="00D37DA8" w:rsidP="00D37DA8">
      <w:pPr>
        <w:rPr>
          <w:rFonts w:ascii="Times New Roman" w:eastAsia="Times New Roman" w:hAnsi="Times New Roman" w:cs="Times New Roman"/>
          <w:kern w:val="0"/>
          <w:lang w:val="en-CH" w:eastAsia="en-GB"/>
          <w14:ligatures w14:val="none"/>
        </w:rPr>
      </w:pPr>
    </w:p>
    <w:p w14:paraId="5C7D818C" w14:textId="77777777" w:rsidR="00974E7F" w:rsidRPr="00D37DA8" w:rsidRDefault="00974E7F">
      <w:pPr>
        <w:rPr>
          <w:lang w:val="en-CH"/>
        </w:rPr>
      </w:pPr>
    </w:p>
    <w:sectPr w:rsidR="00974E7F" w:rsidRPr="00D37DA8" w:rsidSect="00113193">
      <w:pgSz w:w="11906" w:h="16838"/>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DA8"/>
    <w:rsid w:val="00113193"/>
    <w:rsid w:val="00144151"/>
    <w:rsid w:val="00196934"/>
    <w:rsid w:val="002F0AA6"/>
    <w:rsid w:val="003C2274"/>
    <w:rsid w:val="00660EBC"/>
    <w:rsid w:val="00864E25"/>
    <w:rsid w:val="00974E7F"/>
    <w:rsid w:val="00BD2C5A"/>
    <w:rsid w:val="00D37DA8"/>
    <w:rsid w:val="00DB0FFE"/>
    <w:rsid w:val="00DE2A22"/>
    <w:rsid w:val="00E43F19"/>
    <w:rsid w:val="00F95FEE"/>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ecimalSymbol w:val="."/>
  <w:listSeparator w:val=","/>
  <w14:docId w14:val="00BDC0B7"/>
  <w15:chartTrackingRefBased/>
  <w15:docId w15:val="{509E3F24-8EA4-C947-AD50-14B01A4FF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D37D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7D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7D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7D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7D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7DA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7D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7D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7D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DA8"/>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D37DA8"/>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D37DA8"/>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D37DA8"/>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D37DA8"/>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D37DA8"/>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D37DA8"/>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D37DA8"/>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D37DA8"/>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D37DA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7DA8"/>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D37DA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7DA8"/>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D37DA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37DA8"/>
    <w:rPr>
      <w:i/>
      <w:iCs/>
      <w:color w:val="404040" w:themeColor="text1" w:themeTint="BF"/>
      <w:lang w:val="en-GB"/>
    </w:rPr>
  </w:style>
  <w:style w:type="paragraph" w:styleId="ListParagraph">
    <w:name w:val="List Paragraph"/>
    <w:basedOn w:val="Normal"/>
    <w:uiPriority w:val="34"/>
    <w:qFormat/>
    <w:rsid w:val="00D37DA8"/>
    <w:pPr>
      <w:ind w:left="720"/>
      <w:contextualSpacing/>
    </w:pPr>
  </w:style>
  <w:style w:type="character" w:styleId="IntenseEmphasis">
    <w:name w:val="Intense Emphasis"/>
    <w:basedOn w:val="DefaultParagraphFont"/>
    <w:uiPriority w:val="21"/>
    <w:qFormat/>
    <w:rsid w:val="00D37DA8"/>
    <w:rPr>
      <w:i/>
      <w:iCs/>
      <w:color w:val="0F4761" w:themeColor="accent1" w:themeShade="BF"/>
    </w:rPr>
  </w:style>
  <w:style w:type="paragraph" w:styleId="IntenseQuote">
    <w:name w:val="Intense Quote"/>
    <w:basedOn w:val="Normal"/>
    <w:next w:val="Normal"/>
    <w:link w:val="IntenseQuoteChar"/>
    <w:uiPriority w:val="30"/>
    <w:qFormat/>
    <w:rsid w:val="00D37D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7DA8"/>
    <w:rPr>
      <w:i/>
      <w:iCs/>
      <w:color w:val="0F4761" w:themeColor="accent1" w:themeShade="BF"/>
      <w:lang w:val="en-GB"/>
    </w:rPr>
  </w:style>
  <w:style w:type="character" w:styleId="IntenseReference">
    <w:name w:val="Intense Reference"/>
    <w:basedOn w:val="DefaultParagraphFont"/>
    <w:uiPriority w:val="32"/>
    <w:qFormat/>
    <w:rsid w:val="00D37DA8"/>
    <w:rPr>
      <w:b/>
      <w:bCs/>
      <w:smallCaps/>
      <w:color w:val="0F4761" w:themeColor="accent1" w:themeShade="BF"/>
      <w:spacing w:val="5"/>
    </w:rPr>
  </w:style>
  <w:style w:type="character" w:customStyle="1" w:styleId="apple-converted-space">
    <w:name w:val="apple-converted-space"/>
    <w:basedOn w:val="DefaultParagraphFont"/>
    <w:rsid w:val="00D37DA8"/>
  </w:style>
  <w:style w:type="character" w:styleId="Hyperlink">
    <w:name w:val="Hyperlink"/>
    <w:basedOn w:val="DefaultParagraphFont"/>
    <w:uiPriority w:val="99"/>
    <w:unhideWhenUsed/>
    <w:rsid w:val="00D37DA8"/>
    <w:rPr>
      <w:color w:val="0000FF"/>
      <w:u w:val="single"/>
    </w:rPr>
  </w:style>
  <w:style w:type="character" w:styleId="UnresolvedMention">
    <w:name w:val="Unresolved Mention"/>
    <w:basedOn w:val="DefaultParagraphFont"/>
    <w:uiPriority w:val="99"/>
    <w:semiHidden/>
    <w:unhideWhenUsed/>
    <w:rsid w:val="00D37D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he01.safelinks.protection.outlook.com/?url=https%3A%2F%2Fshop.icrc.org%2Freport-missing-persons-and-peacebuilding-the-role-of-families-of-the-missing-%25E2%2580%25A6&amp;data=05%7C02%7Cnfell%40icrc.org%7Cfa90e74a1cc5415da9e208df0366b61e%7C9e8a5334497c4d8aa7977997cf8cc763%7C0%7C0%7C639233412158920354%7CUnknown%7CTWFpbGZsb3d8eyJFbXB0eU1hcGkiOnRydWUsIlYiOiIwLjAuMDAwMCIsIlAiOiJXaW4zMiIsIkFOIjoiTWFpbCIsIldUIjoyfQ%3D%3D%7C0%7C%7C%7C&amp;sdata=x7U2gseRteN6%2Fg1JhCIi%2F5n2O4807cDWQCEDyGhwjF0%3D&amp;reserved=0" TargetMode="External"/><Relationship Id="rId5" Type="http://schemas.openxmlformats.org/officeDocument/2006/relationships/hyperlink" Target="https://www.icrc.org/en/publication/missing-persons-and-peacebuilding-role-families-missing" TargetMode="External"/><Relationship Id="rId4" Type="http://schemas.openxmlformats.org/officeDocument/2006/relationships/hyperlink" Target="https://www.icrc.org/en/publication/missing-persons-and-peacebuilding-role-families-miss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d1d33f3-3a73-47ee-92a5-c817f2c19325}" enabled="1" method="Privileged" siteId="{9e8a5334-497c-4d8a-a797-7997cf8cc763}"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3</Pages>
  <Words>1216</Words>
  <Characters>6933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Eva Fell</dc:creator>
  <cp:keywords/>
  <dc:description/>
  <cp:lastModifiedBy>Nicola Eva Fell</cp:lastModifiedBy>
  <cp:revision>1</cp:revision>
  <dcterms:created xsi:type="dcterms:W3CDTF">2026-08-28T08:26:00Z</dcterms:created>
  <dcterms:modified xsi:type="dcterms:W3CDTF">2026-08-28T08:37:00Z</dcterms:modified>
</cp:coreProperties>
</file>